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1A2" w:rsidRPr="007D3E81" w:rsidRDefault="004621A2" w:rsidP="004621A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1A0CAE">
        <w:rPr>
          <w:rFonts w:cs="Arial"/>
          <w:b/>
          <w:sz w:val="24"/>
          <w:szCs w:val="24"/>
        </w:rPr>
        <w:t>R3-195145</w:t>
      </w:r>
    </w:p>
    <w:p w:rsidR="004621A2" w:rsidRDefault="004621A2" w:rsidP="004621A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621A2" w:rsidRPr="007D3E81" w:rsidRDefault="004621A2" w:rsidP="004621A2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0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2230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2C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20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 w:rsidP="0012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264E3">
              <w:rPr>
                <w:noProof/>
              </w:rPr>
              <w:t>10-01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the RACH optimization, it is needed to exchange the </w:t>
            </w:r>
            <w:r w:rsidRPr="00C0314B">
              <w:rPr>
                <w:noProof/>
              </w:rPr>
              <w:t xml:space="preserve">NPRACH Configuration between </w:t>
            </w:r>
            <w:r>
              <w:rPr>
                <w:noProof/>
              </w:rPr>
              <w:t>ng-</w:t>
            </w:r>
            <w:r w:rsidRPr="00C0314B">
              <w:rPr>
                <w:noProof/>
              </w:rPr>
              <w:t>eNBs.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Include the NPRACH Configuration in </w:t>
            </w:r>
            <w:r w:rsidRPr="00295EEA">
              <w:rPr>
                <w:i/>
                <w:noProof/>
              </w:rPr>
              <w:t>Served Cell Information</w:t>
            </w:r>
            <w:r>
              <w:rPr>
                <w:noProof/>
              </w:rPr>
              <w:t xml:space="preserve"> IE</w:t>
            </w:r>
          </w:p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RACH optimization for NB-IOT Cells</w:t>
            </w:r>
          </w:p>
        </w:tc>
      </w:tr>
      <w:tr w:rsidR="00E42C96" w:rsidTr="00547111">
        <w:tc>
          <w:tcPr>
            <w:tcW w:w="2694" w:type="dxa"/>
            <w:gridSpan w:val="2"/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495E18" w:rsidP="00E4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.4.1.2, 8.4.2.2, 9.2.2.12, 9.2.2.xxx, 9.2.2.yyy, asn.1 to be added.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C96" w:rsidRPr="008863B9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2C96" w:rsidRPr="008863B9" w:rsidRDefault="00E42C96" w:rsidP="00E42C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E42C96" w:rsidRPr="0090263D" w:rsidRDefault="00E42C96" w:rsidP="00E42C96">
      <w:pPr>
        <w:pStyle w:val="3"/>
      </w:pPr>
      <w:bookmarkStart w:id="3" w:name="_Toc534900629"/>
      <w:r w:rsidRPr="0090263D">
        <w:t>8.4.1</w:t>
      </w:r>
      <w:r w:rsidRPr="0090263D">
        <w:tab/>
        <w:t>Xn Setup</w:t>
      </w:r>
      <w:bookmarkEnd w:id="3"/>
    </w:p>
    <w:p w:rsidR="00E42C96" w:rsidRPr="0090263D" w:rsidRDefault="00E42C96" w:rsidP="00E42C96">
      <w:pPr>
        <w:pStyle w:val="4"/>
      </w:pPr>
      <w:bookmarkStart w:id="4" w:name="_Toc534900630"/>
      <w:r w:rsidRPr="0090263D">
        <w:t>8.4.1.1</w:t>
      </w:r>
      <w:r w:rsidRPr="0090263D">
        <w:tab/>
        <w:t>General</w:t>
      </w:r>
      <w:bookmarkEnd w:id="4"/>
    </w:p>
    <w:p w:rsidR="00E42C96" w:rsidRPr="0090263D" w:rsidRDefault="00E42C96" w:rsidP="00E42C96">
      <w:r w:rsidRPr="0090263D">
        <w:t xml:space="preserve">The purpose of the Xn Setup procedure is to exchange application level configuration data needed for two NG-RAN nodes to interoperate correctly over the Xn-C interface. 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5" w:name="_Toc534900631"/>
      <w:r w:rsidRPr="0090263D">
        <w:t>8.4.1.2</w:t>
      </w:r>
      <w:r w:rsidRPr="0090263D">
        <w:tab/>
        <w:t>Successful Operation</w:t>
      </w:r>
      <w:bookmarkEnd w:id="5"/>
    </w:p>
    <w:p w:rsidR="00E42C96" w:rsidRPr="0090263D" w:rsidRDefault="00E42C96" w:rsidP="00E42C96">
      <w:pPr>
        <w:pStyle w:val="TH"/>
      </w:pPr>
      <w:r w:rsidRPr="0090263D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.5pt" o:ole="">
            <v:imagedata r:id="rId12" o:title=""/>
          </v:shape>
          <o:OLEObject Type="Embed" ProgID="Visio.Drawing.11" ShapeID="_x0000_i1025" DrawAspect="Content" ObjectID="_1631466302" r:id="rId13"/>
        </w:object>
      </w:r>
    </w:p>
    <w:p w:rsidR="00E42C96" w:rsidRPr="0090263D" w:rsidRDefault="00E42C96" w:rsidP="00E42C96">
      <w:pPr>
        <w:pStyle w:val="TF"/>
      </w:pPr>
      <w:r w:rsidRPr="0090263D">
        <w:t>Figure 8.4.1.2: Xn Setup, successful operation</w:t>
      </w:r>
    </w:p>
    <w:p w:rsidR="00E42C96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the XN SETUP REQUEST message to the candidate NG-RAN node</w:t>
      </w:r>
      <w:r w:rsidRPr="0090263D">
        <w:rPr>
          <w:vertAlign w:val="subscript"/>
        </w:rPr>
        <w:t>2</w:t>
      </w:r>
      <w:r w:rsidRPr="0090263D">
        <w:t>. The candidate NG-RAN node</w:t>
      </w:r>
      <w:r w:rsidRPr="0090263D">
        <w:rPr>
          <w:vertAlign w:val="subscript"/>
        </w:rPr>
        <w:t>2</w:t>
      </w:r>
      <w:r w:rsidRPr="0090263D">
        <w:t xml:space="preserve"> replies with the XN SETUP RESPONSE message. </w:t>
      </w:r>
    </w:p>
    <w:p w:rsidR="0092230B" w:rsidRPr="00B22C47" w:rsidRDefault="0092230B" w:rsidP="0092230B">
      <w:r w:rsidRPr="00B22C47">
        <w:t xml:space="preserve">The </w:t>
      </w:r>
      <w:r w:rsidRPr="0092230B">
        <w:rPr>
          <w:i/>
        </w:rPr>
        <w:t>AMF Region Information</w:t>
      </w:r>
      <w:r w:rsidRPr="00B22C47">
        <w:t xml:space="preserve"> IE in the XN SETUP REQUEST message shall contain a complete list of Global AMF Region IDs to which the NG-RAN node</w:t>
      </w:r>
      <w:r w:rsidRPr="0092230B">
        <w:rPr>
          <w:vertAlign w:val="subscript"/>
        </w:rPr>
        <w:t>1</w:t>
      </w:r>
      <w:r w:rsidRPr="00B22C47">
        <w:t xml:space="preserve"> belongs. The </w:t>
      </w:r>
      <w:r w:rsidRPr="00B22C47">
        <w:rPr>
          <w:i/>
        </w:rPr>
        <w:t>AMF Region Information</w:t>
      </w:r>
      <w:r w:rsidRPr="00B22C47">
        <w:t xml:space="preserve"> IE in the XN SETUP RESPONSE message shall contain a complete list of Global AMF Region IDs to which the NG-RAN node</w:t>
      </w:r>
      <w:r w:rsidRPr="00B22C47">
        <w:rPr>
          <w:vertAlign w:val="subscript"/>
        </w:rPr>
        <w:t>2</w:t>
      </w:r>
      <w:r w:rsidRPr="00B22C47">
        <w:t xml:space="preserve"> belongs.</w:t>
      </w:r>
    </w:p>
    <w:p w:rsidR="0092230B" w:rsidRPr="0092230B" w:rsidRDefault="0092230B" w:rsidP="00E42C96">
      <w:r w:rsidRPr="00B22C47">
        <w:t xml:space="preserve">The </w:t>
      </w:r>
      <w:r w:rsidRPr="0092230B">
        <w:rPr>
          <w:i/>
        </w:rPr>
        <w:t>List of Served Cells NR</w:t>
      </w:r>
      <w:r w:rsidRPr="00B22C47">
        <w:t xml:space="preserve"> IE and the </w:t>
      </w:r>
      <w:r w:rsidRPr="0092230B">
        <w:rPr>
          <w:i/>
        </w:rPr>
        <w:t>List of Served Cells E-UTRA</w:t>
      </w:r>
      <w:r w:rsidRPr="00B22C47">
        <w:t xml:space="preserve"> IE, if contained in the XN SETUP REQUEST message, shall contain a complete list of cells served by NG-RAN node</w:t>
      </w:r>
      <w:r w:rsidRPr="0092230B">
        <w:rPr>
          <w:vertAlign w:val="subscript"/>
        </w:rPr>
        <w:t>1</w:t>
      </w:r>
      <w:r w:rsidRPr="00B22C47">
        <w:t xml:space="preserve">. The </w:t>
      </w:r>
      <w:r w:rsidRPr="00B22C47">
        <w:rPr>
          <w:i/>
        </w:rPr>
        <w:t>List of Served Cells NR</w:t>
      </w:r>
      <w:r w:rsidRPr="00B22C47">
        <w:t xml:space="preserve"> IE and the </w:t>
      </w:r>
      <w:r w:rsidRPr="00B22C47">
        <w:rPr>
          <w:i/>
        </w:rPr>
        <w:t>List of Served Cells E-UTRA</w:t>
      </w:r>
      <w:r w:rsidRPr="00B22C47">
        <w:t xml:space="preserve"> IE, if contained in the XN SETUP RESPONSE message, shall contain a complete list of cells served by NG-RAN node</w:t>
      </w:r>
      <w:r w:rsidRPr="00B22C47">
        <w:rPr>
          <w:vertAlign w:val="subscript"/>
        </w:rPr>
        <w:t>2</w:t>
      </w:r>
      <w:r w:rsidRPr="00B22C47">
        <w:t>.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XN SETUP REQUEST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2</w:t>
      </w:r>
      <w:r w:rsidRPr="0090263D">
        <w:t>, the candidate NG-RAN node</w:t>
      </w:r>
      <w:r w:rsidRPr="0090263D">
        <w:rPr>
          <w:vertAlign w:val="subscript"/>
        </w:rPr>
        <w:t>2</w:t>
      </w:r>
      <w:r w:rsidRPr="0090263D">
        <w:t xml:space="preserve"> shall include in the XN SETUP RESPONSE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3D1E20" w:rsidRDefault="00E42C96" w:rsidP="00E42C96">
      <w:r w:rsidRPr="003D1E20">
        <w:rPr>
          <w:snapToGrid w:val="0"/>
        </w:rPr>
        <w:t xml:space="preserve">If the </w:t>
      </w:r>
      <w:r>
        <w:t>NG-RAN node</w:t>
      </w:r>
      <w:r w:rsidRPr="00B31007"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into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. If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 sent by an ng-eNB</w:t>
      </w:r>
      <w:r w:rsidRPr="003D1E20">
        <w:rPr>
          <w:snapToGrid w:val="0"/>
        </w:rPr>
        <w:t xml:space="preserve"> contains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 xml:space="preserve">IE, the receiving gNB </w:t>
      </w:r>
      <w:r w:rsidRPr="002222F1">
        <w:t xml:space="preserve">should take this into account for cell-level resource coordination with the </w:t>
      </w:r>
      <w:r>
        <w:t>ng-</w:t>
      </w:r>
      <w:r w:rsidRPr="002222F1">
        <w:t>eNB</w:t>
      </w:r>
      <w:r>
        <w:rPr>
          <w:snapToGrid w:val="0"/>
        </w:rPr>
        <w:t xml:space="preserve">. </w:t>
      </w:r>
      <w:r w:rsidRPr="003D1E20">
        <w:t xml:space="preserve">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>eNB.</w:t>
      </w:r>
    </w:p>
    <w:p w:rsidR="00E42C96" w:rsidRDefault="00E42C96" w:rsidP="00E42C96">
      <w:pPr>
        <w:rPr>
          <w:ins w:id="6" w:author="Huawei" w:date="2019-04-16T14:16:00Z"/>
          <w:snapToGrid w:val="0"/>
        </w:rPr>
      </w:pPr>
      <w:r w:rsidRPr="003D1E20">
        <w:t xml:space="preserve">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</w:t>
      </w:r>
      <w:r w:rsidRPr="003D1E20">
        <w:rPr>
          <w:snapToGrid w:val="0"/>
        </w:rPr>
        <w:t xml:space="preserve"> in the non-control region of the MBSFN subframes i.e. it is valid only in the control region therein. The size of the control region of MBSFN subframes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Pr="00776B47" w:rsidRDefault="00E42C96" w:rsidP="00E42C96">
      <w:pPr>
        <w:rPr>
          <w:ins w:id="7" w:author="Huawei" w:date="2019-04-16T14:16:00Z"/>
        </w:rPr>
      </w:pPr>
      <w:ins w:id="8" w:author="Huawei" w:date="2019-04-16T14:16:00Z">
        <w:r w:rsidRPr="00776B47">
          <w:t xml:space="preserve">The initiating </w:t>
        </w:r>
        <w:r>
          <w:t>NG-RAN node</w:t>
        </w:r>
        <w:r w:rsidRPr="00776B47">
          <w:rPr>
            <w:vertAlign w:val="subscript"/>
          </w:rPr>
          <w:t>1</w:t>
        </w:r>
        <w:r w:rsidRPr="00776B47">
          <w:t xml:space="preserve"> may include the </w:t>
        </w:r>
        <w:r w:rsidRPr="00295EEA">
          <w:rPr>
            <w:i/>
          </w:rPr>
          <w:t>N</w:t>
        </w:r>
        <w:r w:rsidRPr="00776B47">
          <w:rPr>
            <w:i/>
            <w:iCs/>
          </w:rPr>
          <w:t xml:space="preserve">PRACH Configuration </w:t>
        </w:r>
        <w:r w:rsidRPr="00776B47">
          <w:t>IE in the X</w:t>
        </w:r>
      </w:ins>
      <w:ins w:id="9" w:author="Huawei" w:date="2019-04-16T14:17:00Z">
        <w:r>
          <w:t>N</w:t>
        </w:r>
      </w:ins>
      <w:ins w:id="10" w:author="Huawei" w:date="2019-04-16T14:16:00Z">
        <w:r w:rsidRPr="00776B47">
          <w:t xml:space="preserve"> SETUP REQUEST message. The candidate </w:t>
        </w:r>
      </w:ins>
      <w:ins w:id="11" w:author="Huawei" w:date="2019-04-16T14:17:00Z">
        <w:r>
          <w:t>NG-RAN node</w:t>
        </w:r>
      </w:ins>
      <w:ins w:id="12" w:author="Huawei" w:date="2019-04-16T14:16:00Z">
        <w:r w:rsidRPr="00776B47">
          <w:rPr>
            <w:vertAlign w:val="subscript"/>
          </w:rPr>
          <w:t>2</w:t>
        </w:r>
        <w:r w:rsidRPr="00776B47">
          <w:t xml:space="preserve"> may also include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>IE in the X</w:t>
        </w:r>
      </w:ins>
      <w:ins w:id="13" w:author="Huawei" w:date="2019-04-16T14:17:00Z">
        <w:r>
          <w:t>N</w:t>
        </w:r>
      </w:ins>
      <w:ins w:id="14" w:author="Huawei" w:date="2019-04-16T14:16:00Z">
        <w:r w:rsidRPr="00776B47">
          <w:t xml:space="preserve"> SETUP RESPONSE message. The </w:t>
        </w:r>
      </w:ins>
      <w:ins w:id="15" w:author="Huawei" w:date="2019-04-16T14:17:00Z">
        <w:r>
          <w:t>NG-RAN node</w:t>
        </w:r>
      </w:ins>
      <w:ins w:id="16" w:author="Huawei" w:date="2019-04-16T14:16:00Z">
        <w:r w:rsidRPr="00776B47">
          <w:t xml:space="preserve"> 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0263D" w:rsidRDefault="00E42C96" w:rsidP="00E42C96">
      <w:pPr>
        <w:pStyle w:val="3"/>
      </w:pPr>
      <w:bookmarkStart w:id="17" w:name="_Toc534900634"/>
      <w:r w:rsidRPr="0090263D">
        <w:lastRenderedPageBreak/>
        <w:t>8.4.2</w:t>
      </w:r>
      <w:r w:rsidRPr="0090263D">
        <w:tab/>
        <w:t>NG-RAN node Configuration Update</w:t>
      </w:r>
      <w:bookmarkEnd w:id="17"/>
    </w:p>
    <w:p w:rsidR="00E42C96" w:rsidRPr="0090263D" w:rsidRDefault="00E42C96" w:rsidP="00E42C96">
      <w:pPr>
        <w:pStyle w:val="4"/>
      </w:pPr>
      <w:bookmarkStart w:id="18" w:name="_Toc534900635"/>
      <w:r w:rsidRPr="0090263D">
        <w:t>8.4.2.1</w:t>
      </w:r>
      <w:r w:rsidRPr="0090263D">
        <w:tab/>
        <w:t>General</w:t>
      </w:r>
      <w:bookmarkEnd w:id="18"/>
    </w:p>
    <w:p w:rsidR="00E42C96" w:rsidRPr="0090263D" w:rsidRDefault="00E42C96" w:rsidP="00E42C96">
      <w:r w:rsidRPr="0090263D">
        <w:t>The purpose of the NG-RAN node Configuration Update procedure is to update application level configuration data needed for two NG-RAN nodes to interoperate correctly over the Xn-C interface.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19" w:name="_Toc534900636"/>
      <w:r w:rsidRPr="0090263D">
        <w:t>8.4.2.2</w:t>
      </w:r>
      <w:r w:rsidRPr="0090263D">
        <w:tab/>
        <w:t>Successful Operation</w:t>
      </w:r>
      <w:bookmarkEnd w:id="19"/>
    </w:p>
    <w:p w:rsidR="00E42C96" w:rsidRPr="0090263D" w:rsidRDefault="00E42C96" w:rsidP="00E42C96">
      <w:pPr>
        <w:pStyle w:val="TH"/>
      </w:pPr>
      <w:r w:rsidRPr="0092227E">
        <w:object w:dxaOrig="6984" w:dyaOrig="2304">
          <v:shape id="_x0000_i1026" type="#_x0000_t75" style="width:349.5pt;height:115.5pt" o:ole="">
            <v:imagedata r:id="rId14" o:title=""/>
          </v:shape>
          <o:OLEObject Type="Embed" ProgID="Visio.Drawing.11" ShapeID="_x0000_i1026" DrawAspect="Content" ObjectID="_1631466303" r:id="rId15"/>
        </w:object>
      </w:r>
    </w:p>
    <w:p w:rsidR="00E42C96" w:rsidRPr="0090263D" w:rsidRDefault="00E42C96" w:rsidP="00E42C96">
      <w:pPr>
        <w:pStyle w:val="TF"/>
      </w:pPr>
      <w:r w:rsidRPr="0090263D">
        <w:t>Figure 8.4.2.2-1: NG-RAN node Configuration Update, successful operation</w:t>
      </w:r>
    </w:p>
    <w:p w:rsidR="00E42C96" w:rsidRPr="0090263D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</w:t>
      </w:r>
      <w:r>
        <w:t>the</w:t>
      </w:r>
      <w:r w:rsidRPr="0090263D">
        <w:t xml:space="preserve"> NG-RAN NODE CONFIGURATION UPDATE message to a peer NG-RAN node</w:t>
      </w:r>
      <w:r w:rsidRPr="0090263D">
        <w:rPr>
          <w:vertAlign w:val="subscript"/>
        </w:rPr>
        <w:t>2</w:t>
      </w:r>
      <w:r w:rsidRPr="0090263D">
        <w:t>.</w:t>
      </w:r>
    </w:p>
    <w:p w:rsidR="00E42C96" w:rsidRDefault="00E42C96" w:rsidP="00E42C96">
      <w:pPr>
        <w:rPr>
          <w:rFonts w:cs="Arial"/>
          <w:bCs/>
          <w:lang w:eastAsia="zh-CN"/>
        </w:rPr>
      </w:pPr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NG-RAN NODE CONFIGURATION UPDATE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cell added in the </w:t>
      </w:r>
      <w:r w:rsidRPr="0090263D">
        <w:rPr>
          <w:rFonts w:cs="Arial"/>
          <w:bCs/>
          <w:i/>
          <w:lang w:eastAsia="zh-CN"/>
        </w:rPr>
        <w:t>Served NR Cells To Add</w:t>
      </w:r>
      <w:r w:rsidRPr="0090263D">
        <w:t xml:space="preserve"> IE and in the </w:t>
      </w:r>
      <w:r w:rsidRPr="0090263D">
        <w:rPr>
          <w:rFonts w:cs="Arial"/>
          <w:bCs/>
          <w:i/>
          <w:lang w:eastAsia="zh-CN"/>
        </w:rPr>
        <w:t>Served NR Cells To Modify</w:t>
      </w:r>
      <w:r w:rsidRPr="0090263D">
        <w:rPr>
          <w:rFonts w:cs="Arial"/>
          <w:bCs/>
          <w:lang w:eastAsia="zh-CN"/>
        </w:rPr>
        <w:t xml:space="preserve"> IE.</w:t>
      </w:r>
    </w:p>
    <w:p w:rsidR="00E42C96" w:rsidRPr="0090263D" w:rsidRDefault="00E42C96" w:rsidP="00E42C96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</w:t>
      </w:r>
      <w:r w:rsidRPr="00B31007">
        <w:t xml:space="preserve"> CONFIGUR</w:t>
      </w:r>
      <w:r>
        <w:t xml:space="preserve">ATION UPDATE ACKNOWLEDGE message the </w:t>
      </w:r>
      <w:r w:rsidRPr="00F0301C">
        <w:rPr>
          <w:i/>
        </w:rPr>
        <w:t>SUL Information</w:t>
      </w:r>
      <w:r>
        <w:t xml:space="preserve"> IE and the </w:t>
      </w:r>
      <w:r w:rsidRPr="00F0301C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0E4D46">
        <w:rPr>
          <w:rFonts w:cs="Arial"/>
          <w:bCs/>
          <w:i/>
          <w:lang w:eastAsia="zh-CN"/>
        </w:rPr>
        <w:t xml:space="preserve">Served NR Cells </w:t>
      </w:r>
      <w:r w:rsidRPr="00F0301C">
        <w:rPr>
          <w:rFonts w:cs="Arial"/>
          <w:bCs/>
          <w:lang w:eastAsia="zh-CN"/>
        </w:rPr>
        <w:t>IE</w:t>
      </w:r>
      <w:r>
        <w:rPr>
          <w:rFonts w:cs="Arial"/>
          <w:bCs/>
          <w:lang w:eastAsia="zh-CN"/>
        </w:rPr>
        <w:t xml:space="preserve"> if any.</w:t>
      </w:r>
    </w:p>
    <w:p w:rsidR="00E42C96" w:rsidRPr="0090263D" w:rsidRDefault="00E42C96" w:rsidP="00E42C96">
      <w:r w:rsidRPr="0090263D">
        <w:t xml:space="preserve">If the </w:t>
      </w:r>
      <w:r w:rsidRPr="0090263D">
        <w:rPr>
          <w:i/>
        </w:rPr>
        <w:t>TAI Support List</w:t>
      </w:r>
      <w:r w:rsidRPr="0090263D">
        <w:t xml:space="preserve"> IE is included in the NG-RAN NODE CONFIGURATION UPDATE message, the receiving node shall replace </w:t>
      </w:r>
      <w:r>
        <w:t>the</w:t>
      </w:r>
      <w:r w:rsidRPr="0090263D">
        <w:t xml:space="preserve"> previously provided </w:t>
      </w:r>
      <w:r w:rsidRPr="0090263D">
        <w:rPr>
          <w:i/>
        </w:rPr>
        <w:t xml:space="preserve">TAI Support List </w:t>
      </w:r>
      <w:r w:rsidRPr="0090263D">
        <w:t xml:space="preserve">IE by the received </w:t>
      </w:r>
      <w:r w:rsidRPr="0090263D">
        <w:rPr>
          <w:i/>
        </w:rPr>
        <w:t xml:space="preserve">TAI Support List </w:t>
      </w:r>
      <w:r w:rsidRPr="0090263D">
        <w:t>IE.</w:t>
      </w:r>
    </w:p>
    <w:p w:rsidR="00E42C96" w:rsidRPr="0090263D" w:rsidRDefault="00E42C96" w:rsidP="00E42C96">
      <w:bookmarkStart w:id="20" w:name="OLE_LINK51"/>
      <w:r w:rsidRPr="0090263D">
        <w:rPr>
          <w:rFonts w:eastAsia="MS Mincho"/>
        </w:rPr>
        <w:t xml:space="preserve">If the </w:t>
      </w:r>
      <w:bookmarkStart w:id="21" w:name="OLE_LINK84"/>
      <w:r w:rsidRPr="0090263D">
        <w:rPr>
          <w:rFonts w:eastAsia="MS Mincho"/>
          <w:i/>
        </w:rPr>
        <w:t xml:space="preserve">Cell Assistance Information NR </w:t>
      </w:r>
      <w:r w:rsidRPr="0090263D">
        <w:rPr>
          <w:rFonts w:eastAsia="MS Mincho"/>
        </w:rPr>
        <w:t xml:space="preserve">IE </w:t>
      </w:r>
      <w:bookmarkEnd w:id="21"/>
      <w:r w:rsidRPr="0090263D">
        <w:rPr>
          <w:rFonts w:eastAsia="MS Mincho"/>
        </w:rPr>
        <w:t>is present, the NG-RAN node</w:t>
      </w:r>
      <w:bookmarkStart w:id="22" w:name="OLE_LINK344"/>
      <w:r w:rsidRPr="0090263D">
        <w:rPr>
          <w:vertAlign w:val="subscript"/>
        </w:rPr>
        <w:t>2</w:t>
      </w:r>
      <w:bookmarkEnd w:id="22"/>
      <w:r w:rsidRPr="0090263D">
        <w:rPr>
          <w:rFonts w:eastAsia="MS Mincho"/>
        </w:rPr>
        <w:t xml:space="preserve"> may use it to generate the </w:t>
      </w:r>
      <w:r w:rsidRPr="0090263D">
        <w:rPr>
          <w:rFonts w:eastAsia="MS Mincho"/>
          <w:i/>
        </w:rPr>
        <w:t>Served NR Cells</w:t>
      </w:r>
      <w:r w:rsidRPr="0090263D">
        <w:rPr>
          <w:rFonts w:eastAsia="MS Mincho"/>
        </w:rPr>
        <w:t xml:space="preserve"> IE and include the list in the NG-RAN NODE</w:t>
      </w:r>
      <w:r w:rsidRPr="0090263D">
        <w:t xml:space="preserve"> CONFIGURATION UPDATE </w:t>
      </w:r>
      <w:bookmarkStart w:id="23" w:name="OLE_LINK88"/>
      <w:r w:rsidRPr="0090263D">
        <w:t xml:space="preserve">ACKNOWLEDGE </w:t>
      </w:r>
      <w:bookmarkEnd w:id="23"/>
      <w:r w:rsidRPr="0090263D">
        <w:t>message.</w:t>
      </w:r>
      <w:bookmarkEnd w:id="20"/>
    </w:p>
    <w:p w:rsidR="00E42C96" w:rsidRPr="0090263D" w:rsidRDefault="00E42C96" w:rsidP="00E42C96">
      <w:bookmarkStart w:id="24" w:name="OLE_LINK339"/>
      <w:bookmarkStart w:id="25" w:name="OLE_LINK87"/>
      <w:r w:rsidRPr="0090263D">
        <w:t xml:space="preserve">Upon reception of </w:t>
      </w:r>
      <w:r>
        <w:t>the</w:t>
      </w:r>
      <w:r w:rsidRPr="0090263D">
        <w:t xml:space="preserve"> NG-RAN NODE CONFIGURATION UPDATE </w:t>
      </w:r>
      <w:bookmarkEnd w:id="24"/>
      <w:r w:rsidRPr="0090263D">
        <w:t>message, NG-RAN node</w:t>
      </w:r>
      <w:r w:rsidRPr="0090263D">
        <w:rPr>
          <w:vertAlign w:val="subscript"/>
        </w:rPr>
        <w:t>2</w:t>
      </w:r>
      <w:r w:rsidRPr="0090263D">
        <w:t xml:space="preserve"> shall update the information for NG-RAN node</w:t>
      </w:r>
      <w:r w:rsidRPr="0090263D">
        <w:rPr>
          <w:vertAlign w:val="subscript"/>
        </w:rPr>
        <w:t>1</w:t>
      </w:r>
      <w:r w:rsidRPr="0090263D">
        <w:t xml:space="preserve"> as follows:</w:t>
      </w:r>
    </w:p>
    <w:p w:rsidR="00E42C96" w:rsidRPr="0090263D" w:rsidRDefault="00E42C96" w:rsidP="00E42C96">
      <w:pPr>
        <w:rPr>
          <w:b/>
        </w:rPr>
      </w:pPr>
      <w:r w:rsidRPr="0090263D">
        <w:rPr>
          <w:b/>
        </w:rPr>
        <w:t>Update of Served Cell Information NR: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Add </w:t>
      </w:r>
      <w:r w:rsidRPr="0090263D">
        <w:t xml:space="preserve">IE is contained in the </w:t>
      </w:r>
      <w:bookmarkStart w:id="26" w:name="OLE_LINK342"/>
      <w:r w:rsidRPr="0090263D">
        <w:t>NG-RAN NODE</w:t>
      </w:r>
      <w:bookmarkEnd w:id="26"/>
      <w:r w:rsidRPr="0090263D">
        <w:t xml:space="preserve">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7" w:name="OLE_LINK343"/>
      <w:r w:rsidRPr="0090263D">
        <w:rPr>
          <w:i/>
        </w:rPr>
        <w:t>NR</w:t>
      </w:r>
      <w:bookmarkEnd w:id="27"/>
      <w:r w:rsidRPr="0090263D">
        <w:rPr>
          <w:i/>
        </w:rPr>
        <w:t xml:space="preserve">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Modify </w:t>
      </w:r>
      <w:r w:rsidRPr="0090263D">
        <w:t xml:space="preserve">IE is contained in the NG-RAN NODE CONFIGURATION UPDATE message, </w:t>
      </w:r>
      <w:bookmarkStart w:id="28" w:name="OLE_LINK346"/>
      <w:r w:rsidRPr="0090263D">
        <w:t>NG-RAN node</w:t>
      </w:r>
      <w:r w:rsidRPr="0090263D">
        <w:rPr>
          <w:vertAlign w:val="subscript"/>
        </w:rPr>
        <w:t>2</w:t>
      </w:r>
      <w:r w:rsidRPr="0090263D">
        <w:t xml:space="preserve"> </w:t>
      </w:r>
      <w:bookmarkEnd w:id="28"/>
      <w:r w:rsidRPr="0090263D">
        <w:t xml:space="preserve">shall modify information of cell indicated by </w:t>
      </w:r>
      <w:r w:rsidRPr="0090263D">
        <w:rPr>
          <w:i/>
        </w:rPr>
        <w:t>Old NR-CGI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9" w:name="OLE_LINK345"/>
      <w:r w:rsidRPr="0090263D">
        <w:rPr>
          <w:i/>
          <w:iCs/>
        </w:rPr>
        <w:t>NR</w:t>
      </w:r>
      <w:bookmarkEnd w:id="29"/>
      <w:r w:rsidRPr="0090263D">
        <w:rPr>
          <w:i/>
          <w:iCs/>
        </w:rPr>
        <w:t xml:space="preserve"> </w:t>
      </w:r>
      <w:r w:rsidRPr="0090263D">
        <w:t>IE.</w:t>
      </w:r>
    </w:p>
    <w:p w:rsidR="00E42C96" w:rsidRPr="00BC2EEE" w:rsidRDefault="00E42C96" w:rsidP="00E42C96">
      <w:pPr>
        <w:pStyle w:val="B1"/>
      </w:pPr>
      <w:r>
        <w:t>-</w:t>
      </w:r>
      <w:r>
        <w:tab/>
      </w:r>
      <w:r w:rsidRPr="00BC2EEE">
        <w:t xml:space="preserve">When </w:t>
      </w:r>
      <w:r w:rsidRPr="004F27E9">
        <w:t>either</w:t>
      </w:r>
      <w:r w:rsidRPr="00BC2EEE">
        <w:t xml:space="preserve"> served cell information or neighbour information of an existing served cell in NG-RAN node</w:t>
      </w:r>
      <w:r w:rsidRPr="00BC2EEE">
        <w:rPr>
          <w:vertAlign w:val="subscript"/>
        </w:rPr>
        <w:t>1</w:t>
      </w:r>
      <w:r w:rsidRPr="00BC2EEE">
        <w:t xml:space="preserve"> need to be updated, the whole list of neighbouring cells, if any, shall be contained in the </w:t>
      </w:r>
      <w:r w:rsidRPr="00BC2EEE">
        <w:rPr>
          <w:i/>
        </w:rPr>
        <w:t xml:space="preserve">Neighbour Information NR </w:t>
      </w:r>
      <w:r w:rsidRPr="00BC2EEE">
        <w:t>IE.</w:t>
      </w:r>
      <w:r>
        <w:t xml:space="preserve"> </w:t>
      </w:r>
      <w:r w:rsidRPr="00BC2EEE">
        <w:t>The NG-RAN node</w:t>
      </w:r>
      <w:r w:rsidRPr="00BC2EEE">
        <w:rPr>
          <w:vertAlign w:val="subscript"/>
        </w:rPr>
        <w:t xml:space="preserve">2 </w:t>
      </w:r>
      <w:r w:rsidRPr="00BC2EEE">
        <w:t>shall overwrite the served cell information and the whole list of neighbour cell information for the affected served cell.</w:t>
      </w:r>
    </w:p>
    <w:p w:rsidR="00E42C96" w:rsidRPr="00CE6EDC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NR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NR-CGI</w:t>
      </w:r>
      <w:r w:rsidRPr="0090263D">
        <w:t xml:space="preserve"> IE.</w:t>
      </w:r>
    </w:p>
    <w:bookmarkEnd w:id="25"/>
    <w:p w:rsidR="00E42C96" w:rsidRPr="0090263D" w:rsidRDefault="00E42C96" w:rsidP="00E42C96">
      <w:pPr>
        <w:rPr>
          <w:b/>
        </w:rPr>
      </w:pPr>
      <w:r w:rsidRPr="0090263D">
        <w:rPr>
          <w:b/>
        </w:rPr>
        <w:t xml:space="preserve">Update of Served Cell Information </w:t>
      </w:r>
      <w:bookmarkStart w:id="30" w:name="OLE_LINK347"/>
      <w:r w:rsidRPr="0090263D">
        <w:rPr>
          <w:b/>
        </w:rPr>
        <w:t>E-UTRA</w:t>
      </w:r>
      <w:bookmarkEnd w:id="30"/>
      <w:r w:rsidRPr="0090263D">
        <w:rPr>
          <w:b/>
        </w:rPr>
        <w:t>:</w:t>
      </w:r>
    </w:p>
    <w:p w:rsidR="00E42C96" w:rsidRPr="0090263D" w:rsidRDefault="00E42C96" w:rsidP="00E42C96">
      <w:pPr>
        <w:pStyle w:val="B1"/>
      </w:pPr>
      <w:r w:rsidRPr="0090263D">
        <w:lastRenderedPageBreak/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</w:t>
      </w:r>
      <w:bookmarkStart w:id="31" w:name="OLE_LINK348"/>
      <w:r w:rsidRPr="0090263D">
        <w:rPr>
          <w:i/>
          <w:iCs/>
        </w:rPr>
        <w:t xml:space="preserve">E-UTRA </w:t>
      </w:r>
      <w:bookmarkEnd w:id="31"/>
      <w:r w:rsidRPr="0090263D">
        <w:rPr>
          <w:i/>
          <w:iCs/>
        </w:rPr>
        <w:t xml:space="preserve">To Add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E-UTRA To Modify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modify information of cell indicated by </w:t>
      </w:r>
      <w:r w:rsidRPr="0090263D">
        <w:rPr>
          <w:i/>
        </w:rPr>
        <w:t>Old ECGI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BC2EEE" w:rsidRDefault="00E42C96" w:rsidP="00E42C96">
      <w:pPr>
        <w:pStyle w:val="B1"/>
      </w:pPr>
      <w:r>
        <w:t>-</w:t>
      </w:r>
      <w:r>
        <w:tab/>
      </w:r>
      <w:r w:rsidRPr="00BC2EEE">
        <w:t xml:space="preserve">When either </w:t>
      </w:r>
      <w:r w:rsidRPr="004F27E9">
        <w:t>served cell information or neighbour information of an existing served cell in NG-RAN node</w:t>
      </w:r>
      <w:r w:rsidRPr="004F27E9">
        <w:rPr>
          <w:vertAlign w:val="subscript"/>
        </w:rPr>
        <w:t>1</w:t>
      </w:r>
      <w:r w:rsidRPr="004F27E9">
        <w:t xml:space="preserve"> need to be updated, the whole list of neighbouring cells, if any, shall be contained in the </w:t>
      </w:r>
      <w:r w:rsidRPr="00146A5C">
        <w:rPr>
          <w:i/>
        </w:rPr>
        <w:t>Neighbour Information E-UTRA</w:t>
      </w:r>
      <w:r w:rsidRPr="005E30EA">
        <w:t xml:space="preserve"> </w:t>
      </w:r>
      <w:r w:rsidRPr="004F27E9">
        <w:t>IE.</w:t>
      </w:r>
      <w:r>
        <w:t xml:space="preserve"> </w:t>
      </w:r>
      <w:r w:rsidRPr="004F27E9">
        <w:t>The NG-RAN node</w:t>
      </w:r>
      <w:r w:rsidRPr="004F27E9">
        <w:rPr>
          <w:vertAlign w:val="subscript"/>
        </w:rPr>
        <w:t>2</w:t>
      </w:r>
      <w:r w:rsidRPr="005E30EA">
        <w:t xml:space="preserve"> </w:t>
      </w:r>
      <w:r w:rsidRPr="004F27E9">
        <w:t>shall ove</w:t>
      </w:r>
      <w:r w:rsidRPr="00BC2EEE">
        <w:t>rwrite the served cell information and the whole list of neighbour cell information for the affected served cell.</w:t>
      </w:r>
    </w:p>
    <w:p w:rsidR="00E42C96" w:rsidRPr="00D8262F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E-UTRA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>If</w:t>
      </w:r>
      <w:r>
        <w:t xml:space="preserve"> the</w:t>
      </w:r>
      <w:r w:rsidRPr="0090263D">
        <w:t xml:space="preserve"> </w:t>
      </w:r>
      <w:r w:rsidRPr="0090263D">
        <w:rPr>
          <w:i/>
          <w:iCs/>
        </w:rPr>
        <w:t xml:space="preserve">Served Cells E-UTRA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ECGI</w:t>
      </w:r>
      <w:r w:rsidRPr="0090263D">
        <w:t xml:space="preserve"> IE.</w:t>
      </w:r>
    </w:p>
    <w:p w:rsidR="00E42C96" w:rsidRDefault="00E42C96" w:rsidP="00E42C96">
      <w:pPr>
        <w:pStyle w:val="B1"/>
        <w:rPr>
          <w:snapToGrid w:val="0"/>
        </w:rPr>
      </w:pPr>
      <w:r w:rsidRPr="00C67B9A">
        <w:t>-</w:t>
      </w:r>
      <w:r w:rsidRPr="00C67B9A">
        <w:tab/>
      </w:r>
      <w:r w:rsidRPr="003D1E20">
        <w:rPr>
          <w:snapToGrid w:val="0"/>
        </w:rPr>
        <w:t xml:space="preserve">If </w:t>
      </w:r>
      <w:r>
        <w:rPr>
          <w:snapToGrid w:val="0"/>
        </w:rPr>
        <w:t xml:space="preserve">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is included into the </w:t>
      </w:r>
      <w:r>
        <w:t>NG-RAN NODE</w:t>
      </w:r>
      <w:r w:rsidRPr="00C67B9A">
        <w:t xml:space="preserve"> CONFIGURATION UPDATE</w:t>
      </w:r>
      <w:r>
        <w:t xml:space="preserve"> (inside the </w:t>
      </w:r>
      <w:r w:rsidRPr="00C67B9A">
        <w:rPr>
          <w:i/>
        </w:rPr>
        <w:t>Served Cell Information</w:t>
      </w:r>
      <w:r w:rsidRPr="00C67B9A">
        <w:t xml:space="preserve"> </w:t>
      </w:r>
      <w:r w:rsidRPr="00BD40F6">
        <w:rPr>
          <w:i/>
          <w:iCs/>
        </w:rPr>
        <w:t>E-UTRA</w:t>
      </w:r>
      <w:r w:rsidRPr="00C67B9A">
        <w:rPr>
          <w:i/>
          <w:iCs/>
        </w:rPr>
        <w:t xml:space="preserve"> </w:t>
      </w:r>
      <w:r w:rsidRPr="00C67B9A">
        <w:t>IE</w:t>
      </w:r>
      <w:r>
        <w:t>)</w:t>
      </w:r>
      <w:r w:rsidRPr="003D1E20">
        <w:rPr>
          <w:snapToGrid w:val="0"/>
        </w:rPr>
        <w:t xml:space="preserve">, the receiving gNB should </w:t>
      </w:r>
      <w:r w:rsidRPr="002222F1">
        <w:t xml:space="preserve">take this into account for cell-level resource coordination with the </w:t>
      </w:r>
      <w:r>
        <w:t>ng-</w:t>
      </w:r>
      <w:r w:rsidRPr="002222F1">
        <w:t>eNB</w:t>
      </w:r>
      <w:r>
        <w:t>.</w:t>
      </w:r>
      <w:r w:rsidRPr="003D1E20">
        <w:t xml:space="preserve"> 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 xml:space="preserve">eNB. 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</w:t>
      </w:r>
      <w:r w:rsidRPr="00735752">
        <w:rPr>
          <w:snapToGrid w:val="0"/>
        </w:rPr>
        <w:t>E-UTRA - NR CELL RESOURCE COORDINATION REQUEST</w:t>
      </w:r>
      <w:r>
        <w:rPr>
          <w:snapToGrid w:val="0"/>
        </w:rPr>
        <w:t xml:space="preserve"> messages), as well as</w:t>
      </w:r>
      <w:r w:rsidRPr="003D1E20">
        <w:rPr>
          <w:snapToGrid w:val="0"/>
        </w:rPr>
        <w:t xml:space="preserve"> in the non-control region of the MBSFN subframes i.e. it is valid only in the control region therein. The size of the control region of MBSFN subframes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Default="00E42C96" w:rsidP="00E42C96">
      <w:pPr>
        <w:pStyle w:val="B1"/>
        <w:rPr>
          <w:lang w:eastAsia="ja-JP"/>
        </w:rPr>
      </w:pPr>
      <w:r>
        <w:rPr>
          <w:snapToGrid w:val="0"/>
        </w:rPr>
        <w:t>-</w:t>
      </w:r>
      <w:r>
        <w:rPr>
          <w:snapToGrid w:val="0"/>
        </w:rPr>
        <w:tab/>
      </w:r>
      <w:ins w:id="32" w:author="Huawei" w:date="2019-04-11T15:50:00Z">
        <w:r w:rsidRPr="00776B47">
          <w:t xml:space="preserve">If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 xml:space="preserve">IE is contained in the </w:t>
        </w:r>
        <w:r w:rsidRPr="00776B47">
          <w:rPr>
            <w:i/>
          </w:rPr>
          <w:t>Served Cell Information</w:t>
        </w:r>
        <w:r w:rsidRPr="00776B47">
          <w:t xml:space="preserve"> IE in the </w:t>
        </w:r>
      </w:ins>
      <w:ins w:id="33" w:author="Huawei" w:date="2019-04-16T14:19:00Z">
        <w:r>
          <w:t>NG-RAN NODE</w:t>
        </w:r>
        <w:r w:rsidRPr="00C67B9A">
          <w:t xml:space="preserve"> </w:t>
        </w:r>
      </w:ins>
      <w:ins w:id="34" w:author="Huawei" w:date="2019-04-11T15:50:00Z">
        <w:r w:rsidRPr="00776B47">
          <w:t xml:space="preserve">CONFIGURATION UPDATE message, the </w:t>
        </w:r>
      </w:ins>
      <w:ins w:id="35" w:author="Huawei" w:date="2019-04-16T14:19:00Z">
        <w:r>
          <w:t>NG-RAN NODE</w:t>
        </w:r>
        <w:r w:rsidRPr="00C67B9A">
          <w:t xml:space="preserve"> </w:t>
        </w:r>
      </w:ins>
      <w:ins w:id="36" w:author="Huawei" w:date="2019-04-11T15:50:00Z">
        <w:r w:rsidRPr="00776B47">
          <w:t xml:space="preserve">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</w:rPr>
      </w:pPr>
      <w:r>
        <w:rPr>
          <w:b/>
        </w:rPr>
        <w:t>Update of TNL addresses for SCTP associations:</w:t>
      </w:r>
    </w:p>
    <w:p w:rsidR="00E42C96" w:rsidRDefault="00E42C96" w:rsidP="00E42C96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 w:rsidRPr="003D5019"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 w:rsidRPr="003D5019"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:rsidR="00E42C96" w:rsidRDefault="00E42C96" w:rsidP="00E42C96">
      <w:pPr>
        <w:pStyle w:val="B1"/>
      </w:pPr>
      <w:r>
        <w:t>-</w:t>
      </w:r>
      <w:r>
        <w:tab/>
      </w:r>
      <w:bookmarkStart w:id="37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7"/>
    </w:p>
    <w:p w:rsidR="00E42C96" w:rsidRDefault="00E42C96" w:rsidP="00E42C96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Default="00E42C96" w:rsidP="00E42C96">
      <w:pPr>
        <w:pStyle w:val="4"/>
      </w:pPr>
      <w:bookmarkStart w:id="38" w:name="_Toc534900760"/>
      <w:r w:rsidRPr="0090263D">
        <w:t>9.2.2.12</w:t>
      </w:r>
      <w:r w:rsidRPr="0090263D">
        <w:tab/>
        <w:t>Served Cell Information E-UTRA</w:t>
      </w:r>
      <w:bookmarkEnd w:id="38"/>
    </w:p>
    <w:p w:rsidR="0092230B" w:rsidRPr="00B22C47" w:rsidRDefault="0092230B" w:rsidP="0092230B">
      <w:r w:rsidRPr="00B22C47"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Assigned Criticality</w:t>
            </w: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CGI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RAN Area Code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b/>
                <w:lang w:eastAsia="ja-JP"/>
              </w:rPr>
            </w:pPr>
            <w:r w:rsidRPr="00B22C47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Broadcast PLMNs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rFonts w:eastAsia="MS Mincho"/>
                <w:lang w:eastAsia="ja-JP"/>
              </w:rPr>
              <w:t xml:space="preserve">CHOICE </w:t>
            </w:r>
            <w:r w:rsidRPr="00B22C47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B22C4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b/>
                <w:lang w:eastAsia="ja-JP"/>
              </w:rPr>
            </w:pPr>
            <w:r w:rsidRPr="00B22C47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DL</w:t>
            </w:r>
            <w:r w:rsidRPr="00B22C47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Transmission Bandwidth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Transmission Bandwidth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b/>
                <w:lang w:eastAsia="ja-JP"/>
              </w:rPr>
            </w:pPr>
            <w:r w:rsidRPr="00B22C47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B22C47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DL</w:t>
            </w:r>
            <w:r w:rsidRPr="00B22C47">
              <w:rPr>
                <w:lang w:eastAsia="ja-JP"/>
              </w:rPr>
              <w:t>/N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Uplink-downlink subframe configuration information</w:t>
            </w:r>
            <w:r w:rsidRPr="00B22C47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 xml:space="preserve">&gt;&gt;&gt;Special </w:t>
            </w:r>
            <w:r w:rsidRPr="00B22C47">
              <w:rPr>
                <w:b/>
                <w:lang w:eastAsia="ja-JP"/>
              </w:rPr>
              <w:t>Subframe</w:t>
            </w:r>
            <w:r w:rsidRPr="00B22C4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Special</w:t>
            </w:r>
            <w:r w:rsidRPr="00B22C47">
              <w:rPr>
                <w:lang w:eastAsia="ja-JP"/>
              </w:rPr>
              <w:t xml:space="preserve"> subframe configuration information</w:t>
            </w:r>
            <w:r w:rsidRPr="00B22C47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</w:pPr>
            <w:r w:rsidRPr="00B22C47">
              <w:rPr>
                <w:lang w:eastAsia="zh-CN"/>
              </w:rPr>
              <w:t xml:space="preserve">&gt;&gt;&gt;&gt;Special </w:t>
            </w:r>
            <w:r w:rsidRPr="00B22C47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</w:t>
            </w:r>
            <w:r w:rsidRPr="00B22C47">
              <w:rPr>
                <w:lang w:eastAsia="ja-JP"/>
              </w:rPr>
              <w:t>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0,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1,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2,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3,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4,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5, s</w:t>
            </w:r>
            <w:r w:rsidRPr="00B22C47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  <w:rPr>
                <w:lang w:eastAsia="zh-CN"/>
              </w:rPr>
            </w:pPr>
            <w:r w:rsidRPr="00B22C47"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  <w:rPr>
                <w:lang w:eastAsia="zh-CN"/>
              </w:rPr>
            </w:pPr>
            <w:r w:rsidRPr="00B22C47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PRACH Configuration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 xml:space="preserve">This IE indicates that the eNodeB supports </w:t>
            </w:r>
            <w:r w:rsidRPr="00B22C47">
              <w:rPr>
                <w:i/>
                <w:lang w:eastAsia="zh-CN"/>
              </w:rPr>
              <w:t>FreqBandIndicationPriority</w:t>
            </w:r>
            <w:r w:rsidRPr="00B22C47">
              <w:rPr>
                <w:lang w:eastAsia="zh-CN"/>
              </w:rPr>
              <w:t>, and whether</w:t>
            </w:r>
          </w:p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i/>
                <w:lang w:eastAsia="zh-CN"/>
              </w:rPr>
              <w:t>FreqBandIndicatorPriority</w:t>
            </w:r>
            <w:r w:rsidRPr="00B22C47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B22C47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B22C47">
              <w:rPr>
                <w:i/>
              </w:rPr>
              <w:t>cellAccessRelatedInfoList-5GC</w:t>
            </w:r>
            <w:r w:rsidRPr="00B22C47">
              <w:rPr>
                <w:rFonts w:eastAsia="宋体"/>
                <w:noProof/>
              </w:rPr>
              <w:t xml:space="preserve"> IE in </w:t>
            </w:r>
            <w:r w:rsidRPr="00B22C47">
              <w:rPr>
                <w:rFonts w:eastAsia="宋体"/>
                <w:i/>
                <w:noProof/>
              </w:rPr>
              <w:t>SIB1</w:t>
            </w:r>
            <w:r w:rsidRPr="00B22C47">
              <w:rPr>
                <w:rFonts w:eastAsia="宋体"/>
                <w:noProof/>
              </w:rPr>
              <w:t xml:space="preserve"> as specified in TS 36.331 [14]. The</w:t>
            </w:r>
            <w:r w:rsidRPr="00B22C47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ignore</w:t>
            </w: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lang w:eastAsia="zh-CN"/>
              </w:rPr>
            </w:pPr>
            <w:r w:rsidRPr="00B22C47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lastRenderedPageBreak/>
              <w:t>&gt;</w:t>
            </w:r>
            <w:r w:rsidRPr="00B22C47">
              <w:rPr>
                <w:rFonts w:hint="eastAsia"/>
                <w:lang w:eastAsia="zh-CN"/>
              </w:rPr>
              <w:t>R</w:t>
            </w:r>
            <w:r w:rsidRPr="00B22C47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RAN Area Code</w:t>
            </w:r>
          </w:p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rPr>
          <w:ins w:id="39" w:author="Huawei" w:date="2019-09-30T15:3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ins w:id="40" w:author="Huawei" w:date="2019-09-30T15:38:00Z"/>
                <w:lang w:eastAsia="zh-CN"/>
              </w:rPr>
            </w:pPr>
            <w:ins w:id="41" w:author="Huawei" w:date="2019-09-30T15:38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2" w:author="Huawei" w:date="2019-09-30T15:38:00Z"/>
                <w:rFonts w:cs="Arial"/>
                <w:szCs w:val="18"/>
                <w:lang w:eastAsia="ja-JP"/>
              </w:rPr>
            </w:pPr>
            <w:ins w:id="43" w:author="Huawei" w:date="2019-09-30T15:38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4" w:author="Huawei" w:date="2019-09-30T15:38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295EEA" w:rsidRDefault="0092230B" w:rsidP="0092230B">
            <w:pPr>
              <w:pStyle w:val="TAL"/>
              <w:rPr>
                <w:ins w:id="45" w:author="Huawei" w:date="2019-09-30T15:38:00Z"/>
                <w:rFonts w:cs="Arial"/>
                <w:bCs/>
                <w:lang w:eastAsia="ja-JP"/>
              </w:rPr>
            </w:pPr>
            <w:ins w:id="46" w:author="Huawei" w:date="2019-09-30T15:38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  <w:p w:rsidR="0092230B" w:rsidRPr="00B22C47" w:rsidRDefault="0092230B" w:rsidP="0092230B">
            <w:pPr>
              <w:pStyle w:val="TAL"/>
              <w:rPr>
                <w:ins w:id="47" w:author="Huawei" w:date="2019-09-30T15:38:00Z"/>
                <w:rFonts w:cs="Arial"/>
                <w:lang w:eastAsia="ja-JP"/>
              </w:rPr>
            </w:pPr>
            <w:ins w:id="48" w:author="Huawei" w:date="2019-09-30T15:38:00Z">
              <w:r w:rsidRPr="00295EEA">
                <w:rPr>
                  <w:rFonts w:cs="Arial"/>
                  <w:bCs/>
                  <w:lang w:eastAsia="ja-JP"/>
                </w:rPr>
                <w:t>9.2</w:t>
              </w:r>
              <w:r>
                <w:rPr>
                  <w:rFonts w:cs="Arial"/>
                  <w:bCs/>
                  <w:lang w:eastAsia="ja-JP"/>
                </w:rPr>
                <w:t>.2</w:t>
              </w:r>
              <w:r w:rsidRPr="00295EEA">
                <w:rPr>
                  <w:rFonts w:cs="Arial"/>
                  <w:bCs/>
                  <w:lang w:eastAsia="ja-JP"/>
                </w:rPr>
                <w:t>.</w:t>
              </w:r>
              <w:r>
                <w:rPr>
                  <w:rFonts w:cs="Arial"/>
                  <w:bCs/>
                  <w:lang w:eastAsia="ja-JP"/>
                </w:rPr>
                <w:t>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9" w:author="Huawei" w:date="2019-09-30T15:38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ins w:id="50" w:author="Huawei" w:date="2019-09-30T15:38:00Z"/>
                <w:lang w:eastAsia="ja-JP"/>
              </w:rPr>
            </w:pPr>
            <w:ins w:id="51" w:author="Huawei" w:date="2019-09-30T15:3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ins w:id="52" w:author="Huawei" w:date="2019-09-30T15:38:00Z"/>
                <w:rFonts w:cs="Arial"/>
                <w:bCs/>
                <w:lang w:eastAsia="zh-CN"/>
              </w:rPr>
            </w:pPr>
          </w:p>
        </w:tc>
      </w:tr>
    </w:tbl>
    <w:p w:rsidR="0092230B" w:rsidRPr="00B22C47" w:rsidRDefault="0092230B" w:rsidP="009223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Explanation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Maximum no. of broadcast PLMNs by a cell. The value is 12.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Maximum no. of </w:t>
            </w:r>
            <w:r w:rsidRPr="00B22C47">
              <w:rPr>
                <w:bCs/>
                <w:lang w:eastAsia="zh-CN"/>
              </w:rPr>
              <w:t>MBSFN frame allocation with different offset</w:t>
            </w:r>
            <w:r w:rsidRPr="00B22C47">
              <w:rPr>
                <w:lang w:eastAsia="ja-JP"/>
              </w:rPr>
              <w:t xml:space="preserve">. Value is </w:t>
            </w:r>
            <w:r w:rsidRPr="00B22C47">
              <w:rPr>
                <w:lang w:eastAsia="zh-CN"/>
              </w:rPr>
              <w:t>8</w:t>
            </w:r>
            <w:r w:rsidRPr="00B22C47">
              <w:rPr>
                <w:lang w:eastAsia="ja-JP"/>
              </w:rPr>
              <w:t>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r w:rsidRPr="00B22C47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Maximum no. of PLMN Ids.broadcast a cell minus 1. Value is 11.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r w:rsidRPr="00B22C47"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Maximum no. of PLMN Ids.broadcast in an E-UTRA cell. Value is 6.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r w:rsidRPr="00B22C47"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Maximum no. of PLMN Ids.broadcast in an E-UTRA cell minus 1. Value is 5.</w:t>
            </w:r>
          </w:p>
        </w:tc>
      </w:tr>
    </w:tbl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776B47" w:rsidRDefault="00E42C96" w:rsidP="00E42C96">
      <w:pPr>
        <w:pStyle w:val="3"/>
        <w:rPr>
          <w:ins w:id="53" w:author="Huawei" w:date="2019-04-11T15:51:00Z"/>
          <w:bCs/>
          <w:lang w:eastAsia="zh-CN"/>
        </w:rPr>
      </w:pPr>
      <w:ins w:id="54" w:author="Huawei" w:date="2019-04-11T15:51:00Z">
        <w:r w:rsidRPr="00776B47">
          <w:t>9.2.</w:t>
        </w:r>
      </w:ins>
      <w:ins w:id="55" w:author="Huawei" w:date="2019-04-16T14:23:00Z">
        <w:r>
          <w:t>2.</w:t>
        </w:r>
      </w:ins>
      <w:ins w:id="56" w:author="Huawei" w:date="2019-04-11T15:51:00Z">
        <w:r>
          <w:rPr>
            <w:bCs/>
            <w:lang w:eastAsia="zh-CN"/>
          </w:rPr>
          <w:t>xxx</w:t>
        </w:r>
        <w:r w:rsidRPr="00776B47">
          <w:tab/>
        </w:r>
      </w:ins>
      <w:ins w:id="57" w:author="Huawei" w:date="2019-04-16T14:24:00Z">
        <w:r>
          <w:t xml:space="preserve"> </w:t>
        </w:r>
      </w:ins>
      <w:ins w:id="58" w:author="Huawei" w:date="2019-04-11T15:51:00Z">
        <w:r>
          <w:t>N</w:t>
        </w:r>
        <w:r w:rsidRPr="00776B47">
          <w:rPr>
            <w:bCs/>
            <w:lang w:eastAsia="zh-CN"/>
          </w:rPr>
          <w:t>PRACH Configuration</w:t>
        </w:r>
      </w:ins>
    </w:p>
    <w:p w:rsidR="00E42C96" w:rsidRPr="00776B47" w:rsidRDefault="00E42C96" w:rsidP="00E42C96">
      <w:pPr>
        <w:rPr>
          <w:ins w:id="59" w:author="Huawei" w:date="2019-04-11T15:51:00Z"/>
          <w:lang w:eastAsia="zh-CN"/>
        </w:rPr>
      </w:pPr>
      <w:ins w:id="60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</w:ins>
      <w:ins w:id="61" w:author="Huawei" w:date="2019-04-11T16:20:00Z">
        <w:r>
          <w:rPr>
            <w:lang w:eastAsia="zh-CN"/>
          </w:rPr>
          <w:t>Configuration</w:t>
        </w:r>
      </w:ins>
      <w:ins w:id="62" w:author="Huawei" w:date="2019-04-16T14:23:00Z">
        <w:r>
          <w:rPr>
            <w:lang w:eastAsia="zh-CN"/>
          </w:rPr>
          <w:t xml:space="preserve"> of the NB-IoT Cell</w:t>
        </w:r>
      </w:ins>
      <w:ins w:id="63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E42C96" w:rsidRPr="00776B47" w:rsidTr="00B81279">
        <w:trPr>
          <w:ins w:id="64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H"/>
              <w:rPr>
                <w:ins w:id="65" w:author="Huawei" w:date="2019-06-28T16:10:00Z"/>
                <w:lang w:eastAsia="ja-JP"/>
              </w:rPr>
            </w:pPr>
            <w:ins w:id="66" w:author="Huawei" w:date="2019-06-28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H"/>
              <w:rPr>
                <w:ins w:id="67" w:author="Huawei" w:date="2019-06-28T16:10:00Z"/>
                <w:lang w:eastAsia="ja-JP"/>
              </w:rPr>
            </w:pPr>
            <w:ins w:id="68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H"/>
              <w:rPr>
                <w:ins w:id="69" w:author="Huawei" w:date="2019-06-28T16:10:00Z"/>
                <w:lang w:eastAsia="ja-JP"/>
              </w:rPr>
            </w:pPr>
            <w:ins w:id="70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H"/>
              <w:rPr>
                <w:ins w:id="71" w:author="Huawei" w:date="2019-06-28T16:10:00Z"/>
                <w:lang w:eastAsia="ja-JP"/>
              </w:rPr>
            </w:pPr>
            <w:ins w:id="72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H"/>
              <w:rPr>
                <w:ins w:id="73" w:author="Huawei" w:date="2019-06-28T16:10:00Z"/>
                <w:lang w:eastAsia="ja-JP"/>
              </w:rPr>
            </w:pPr>
            <w:ins w:id="74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75" w:author="Huawei" w:date="2019-06-28T16:10:00Z"/>
                <w:lang w:eastAsia="ja-JP"/>
              </w:rPr>
            </w:pPr>
            <w:ins w:id="76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77" w:author="Huawei" w:date="2019-06-28T16:10:00Z"/>
                <w:lang w:eastAsia="ja-JP"/>
              </w:rPr>
            </w:pPr>
            <w:ins w:id="78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79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80" w:author="Huawei" w:date="2019-06-28T16:10:00Z"/>
                <w:lang w:eastAsia="zh-CN"/>
              </w:rPr>
            </w:pPr>
            <w:ins w:id="81" w:author="Huawei" w:date="2019-06-28T16:10:00Z"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82" w:author="Huawei" w:date="2019-06-28T16:10:00Z"/>
                <w:lang w:eastAsia="ja-JP"/>
              </w:rPr>
            </w:pPr>
            <w:ins w:id="83" w:author="Huawei" w:date="2019-06-28T16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84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85" w:author="Huawei" w:date="2019-06-28T16:10:00Z"/>
                <w:rFonts w:cs="Arial"/>
                <w:szCs w:val="18"/>
                <w:lang w:eastAsia="zh-CN"/>
              </w:rPr>
            </w:pPr>
            <w:ins w:id="86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87" w:author="Huawei" w:date="2019-06-28T16:10:00Z"/>
                <w:rFonts w:cs="Arial"/>
                <w:szCs w:val="18"/>
                <w:lang w:eastAsia="zh-CN"/>
              </w:rPr>
            </w:pPr>
            <w:ins w:id="88" w:author="Huawei" w:date="2019-06-28T16:10:00Z">
              <w:r>
                <w:rPr>
                  <w:rFonts w:cs="Arial"/>
                  <w:szCs w:val="18"/>
                  <w:lang w:eastAsia="zh-CN"/>
                </w:rPr>
                <w:t>9.2</w:t>
              </w:r>
            </w:ins>
            <w:ins w:id="89" w:author="Huawei" w:date="2019-06-28T16:11:00Z"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  <w:ins w:id="90" w:author="Huawei" w:date="2019-06-28T16:10:00Z">
              <w:r>
                <w:rPr>
                  <w:rFonts w:cs="Arial"/>
                  <w:szCs w:val="18"/>
                  <w:lang w:eastAsia="zh-CN"/>
                </w:rPr>
                <w:t>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91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92" w:author="Huawei" w:date="2019-06-28T16:10:00Z"/>
                <w:rFonts w:cs="Arial"/>
                <w:szCs w:val="18"/>
                <w:lang w:eastAsia="ja-JP"/>
              </w:rPr>
            </w:pPr>
            <w:ins w:id="93" w:author="Huawei" w:date="2019-06-28T16:10:00Z">
              <w:r w:rsidRPr="009C7CE6">
                <w:t>YES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94" w:author="Huawei" w:date="2019-06-28T16:10:00Z"/>
                <w:rFonts w:cs="Arial"/>
                <w:szCs w:val="18"/>
                <w:lang w:eastAsia="ja-JP"/>
              </w:rPr>
            </w:pPr>
            <w:ins w:id="95" w:author="Huawei" w:date="2019-06-28T16:10:00Z">
              <w:r w:rsidRPr="009C7CE6">
                <w:t>ignore</w:t>
              </w:r>
            </w:ins>
          </w:p>
        </w:tc>
      </w:tr>
      <w:tr w:rsidR="00E42C96" w:rsidRPr="00776B47" w:rsidTr="00B81279">
        <w:trPr>
          <w:ins w:id="96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97" w:author="Huawei" w:date="2019-06-28T16:10:00Z"/>
                <w:lang w:eastAsia="zh-CN"/>
              </w:rPr>
            </w:pPr>
            <w:ins w:id="98" w:author="Huawei" w:date="2019-06-28T16:10:00Z"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Anchor-Carrier NPRACH Configuration List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99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00" w:author="Huawei" w:date="2019-06-28T16:10:00Z"/>
                <w:lang w:eastAsia="ja-JP"/>
              </w:rPr>
            </w:pPr>
            <w:ins w:id="101" w:author="Huawei" w:date="2019-06-28T16:10:00Z">
              <w:r w:rsidRPr="009C7CE6">
                <w:rPr>
                  <w:i/>
                </w:rPr>
                <w:t>0..&lt;maxnoof</w:t>
              </w:r>
              <w:r>
                <w:rPr>
                  <w:i/>
                </w:rPr>
                <w:t>NonAnchorCarriers</w:t>
              </w:r>
              <w:r w:rsidRPr="009C7CE6">
                <w:rPr>
                  <w:i/>
                </w:rPr>
                <w:t>&gt;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02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03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04" w:author="Huawei" w:date="2019-06-28T16:10:00Z"/>
                <w:lang w:eastAsia="ja-JP"/>
              </w:rPr>
            </w:pPr>
            <w:ins w:id="105" w:author="Huawei" w:date="2019-06-28T16:10:00Z">
              <w:r w:rsidRPr="009C7CE6">
                <w:rPr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06" w:author="Huawei" w:date="2019-06-28T16:10:00Z"/>
                <w:lang w:eastAsia="ja-JP"/>
              </w:rPr>
            </w:pPr>
            <w:ins w:id="107" w:author="Huawei" w:date="2019-06-28T16:10:00Z">
              <w:r w:rsidRPr="009C7CE6">
                <w:rPr>
                  <w:lang w:eastAsia="zh-CN"/>
                </w:rPr>
                <w:t>ignore</w:t>
              </w:r>
            </w:ins>
          </w:p>
        </w:tc>
      </w:tr>
      <w:tr w:rsidR="00E42C96" w:rsidRPr="00776B47" w:rsidTr="00B81279">
        <w:trPr>
          <w:ins w:id="108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09" w:author="Huawei" w:date="2019-06-28T16:10:00Z"/>
                <w:lang w:eastAsia="zh-CN"/>
              </w:rPr>
            </w:pPr>
            <w:ins w:id="110" w:author="Huawei" w:date="2019-06-28T16:10:00Z">
              <w:r w:rsidRPr="009C7CE6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Non Anchor Carrier </w:t>
              </w:r>
              <w:r>
                <w:rPr>
                  <w:rFonts w:hint="eastAsia"/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11" w:author="Huawei" w:date="2019-06-28T16:10:00Z"/>
                <w:lang w:eastAsia="ja-JP"/>
              </w:rPr>
            </w:pPr>
            <w:ins w:id="112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13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14" w:author="Huawei" w:date="2019-06-28T16:10:00Z"/>
                <w:rFonts w:cs="Arial"/>
                <w:szCs w:val="18"/>
                <w:lang w:eastAsia="zh-CN"/>
              </w:rPr>
            </w:pPr>
            <w:ins w:id="115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116" w:author="Huawei" w:date="2019-06-28T16:10:00Z"/>
                <w:lang w:eastAsia="zh-CN"/>
              </w:rPr>
            </w:pPr>
            <w:ins w:id="117" w:author="Huawei" w:date="2019-06-28T16:10:00Z">
              <w:r>
                <w:rPr>
                  <w:rFonts w:cs="Arial"/>
                  <w:szCs w:val="18"/>
                  <w:lang w:eastAsia="zh-CN"/>
                </w:rPr>
                <w:t>9.</w:t>
              </w:r>
            </w:ins>
            <w:ins w:id="118" w:author="Huawei" w:date="2019-06-28T16:11:00Z"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119" w:author="Huawei" w:date="2019-06-28T16:10:00Z">
              <w:r>
                <w:rPr>
                  <w:rFonts w:cs="Arial"/>
                  <w:szCs w:val="18"/>
                  <w:lang w:eastAsia="zh-CN"/>
                </w:rPr>
                <w:t>2.yyy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2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1" w:author="Huawei" w:date="2019-06-28T16:10:00Z"/>
                <w:lang w:eastAsia="zh-CN"/>
              </w:rPr>
            </w:pPr>
            <w:ins w:id="12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3" w:author="Huawei" w:date="2019-06-28T16:10:00Z"/>
                <w:lang w:eastAsia="zh-CN"/>
              </w:rPr>
            </w:pPr>
            <w:ins w:id="12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25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26" w:author="Huawei" w:date="2019-06-28T16:10:00Z"/>
                <w:lang w:eastAsia="zh-CN"/>
              </w:rPr>
            </w:pPr>
            <w:ins w:id="127" w:author="Huawei" w:date="2019-06-28T16:10:00Z">
              <w:r>
                <w:rPr>
                  <w:lang w:eastAsia="zh-CN"/>
                </w:rPr>
                <w:t xml:space="preserve">&gt; CHOICE  </w:t>
              </w:r>
              <w:r w:rsidRPr="0075087C">
                <w:rPr>
                  <w:i/>
                  <w:lang w:eastAsia="zh-CN"/>
                </w:rPr>
                <w:t>Non Anchor Carrier Info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28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29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30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31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2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3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34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35" w:author="Huawei" w:date="2019-06-28T16:10:00Z"/>
                <w:lang w:eastAsia="zh-CN"/>
              </w:rPr>
            </w:pPr>
            <w:ins w:id="136" w:author="Huawei" w:date="2019-06-28T16:10:00Z">
              <w:r w:rsidRPr="00B81279">
                <w:rPr>
                  <w:i/>
                  <w:iCs/>
                  <w:lang w:eastAsia="ja-JP"/>
                </w:rPr>
                <w:t>&gt;&gt;FDD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37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38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39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4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1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2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43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44" w:author="Huawei" w:date="2019-06-28T16:10:00Z"/>
                <w:lang w:eastAsia="zh-CN"/>
              </w:rPr>
            </w:pPr>
            <w:ins w:id="145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Non Anchor Carrier </w:t>
              </w:r>
              <w:r w:rsidRPr="00925A40">
                <w:rPr>
                  <w:lang w:eastAsia="ja-JP"/>
                </w:rPr>
                <w:t>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46" w:author="Huawei" w:date="2019-06-28T16:10:00Z"/>
                <w:lang w:eastAsia="ja-JP"/>
              </w:rPr>
            </w:pPr>
            <w:ins w:id="147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48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149" w:author="Huawei" w:date="2019-06-28T16:10:00Z"/>
                <w:lang w:eastAsia="ja-JP"/>
              </w:rPr>
            </w:pPr>
            <w:ins w:id="150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E42C96">
            <w:pPr>
              <w:pStyle w:val="TAL"/>
              <w:rPr>
                <w:ins w:id="151" w:author="Huawei" w:date="2019-06-28T16:10:00Z"/>
                <w:lang w:eastAsia="zh-CN"/>
              </w:rPr>
            </w:pPr>
            <w:ins w:id="152" w:author="Huawei" w:date="2019-06-28T16:10:00Z">
              <w:r w:rsidRPr="006C71DC">
                <w:rPr>
                  <w:lang w:eastAsia="ja-JP"/>
                </w:rPr>
                <w:t>9.2.</w:t>
              </w:r>
            </w:ins>
            <w:ins w:id="153" w:author="Huawei" w:date="2019-06-28T16:11:00Z"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54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55" w:author="Huawei" w:date="2019-06-28T16:10:00Z"/>
                <w:lang w:eastAsia="ja-JP"/>
              </w:rPr>
            </w:pPr>
            <w:ins w:id="15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57" w:author="Huawei" w:date="2019-06-28T16:10:00Z"/>
                <w:lang w:eastAsia="ja-JP"/>
              </w:rPr>
            </w:pPr>
            <w:ins w:id="15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59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60" w:author="Huawei" w:date="2019-06-28T16:10:00Z"/>
                <w:lang w:eastAsia="ja-JP"/>
              </w:rPr>
            </w:pPr>
            <w:ins w:id="161" w:author="Huawei" w:date="2019-06-28T16:10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NB-IoT Channel Number to 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62" w:author="Huawei" w:date="2019-06-28T16:10:00Z"/>
                <w:lang w:eastAsia="ja-JP"/>
              </w:rPr>
            </w:pPr>
            <w:ins w:id="163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64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65" w:author="Huawei" w:date="2019-06-28T16:10:00Z"/>
                <w:lang w:eastAsia="zh-CN"/>
              </w:rPr>
            </w:pPr>
            <w:ins w:id="166" w:author="Huawei" w:date="2019-06-28T16:10:00Z">
              <w:r>
                <w:t>Offset of NB-IoT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167" w:author="Huawei" w:date="2019-06-28T16:12:00Z"/>
                <w:lang w:eastAsia="zh-CN"/>
              </w:rPr>
            </w:pPr>
            <w:ins w:id="168" w:author="Huawei" w:date="2019-06-28T16:10:00Z">
              <w:r w:rsidRPr="00E42C96">
                <w:rPr>
                  <w:highlight w:val="green"/>
                  <w:lang w:eastAsia="zh-CN"/>
                  <w:rPrChange w:id="169" w:author="Huawei" w:date="2019-06-28T16:13:00Z">
                    <w:rPr>
                      <w:lang w:eastAsia="zh-CN"/>
                    </w:rPr>
                  </w:rPrChange>
                </w:rPr>
                <w:t>9.2.</w:t>
              </w:r>
            </w:ins>
            <w:ins w:id="170" w:author="Huawei" w:date="2019-06-28T16:11:00Z">
              <w:r w:rsidRPr="00E42C96">
                <w:rPr>
                  <w:highlight w:val="green"/>
                  <w:lang w:eastAsia="zh-CN"/>
                  <w:rPrChange w:id="171" w:author="Huawei" w:date="2019-06-28T16:13:00Z">
                    <w:rPr>
                      <w:lang w:eastAsia="zh-CN"/>
                    </w:rPr>
                  </w:rPrChange>
                </w:rPr>
                <w:t>2.aaa</w:t>
              </w:r>
            </w:ins>
          </w:p>
          <w:p w:rsidR="00E42C96" w:rsidRPr="00776B47" w:rsidRDefault="00E42C96" w:rsidP="00E42C96">
            <w:pPr>
              <w:pStyle w:val="TAL"/>
              <w:rPr>
                <w:ins w:id="172" w:author="Huawei" w:date="2019-06-28T16:10:00Z"/>
                <w:lang w:eastAsia="zh-CN"/>
              </w:rPr>
            </w:pPr>
            <w:ins w:id="173" w:author="Huawei" w:date="2019-06-28T16:12:00Z">
              <w:r w:rsidRPr="00E42C96">
                <w:rPr>
                  <w:highlight w:val="green"/>
                  <w:lang w:eastAsia="zh-CN"/>
                  <w:rPrChange w:id="174" w:author="Huawei" w:date="2019-06-28T16:13:00Z">
                    <w:rPr>
                      <w:lang w:eastAsia="zh-CN"/>
                    </w:rPr>
                  </w:rPrChange>
                </w:rPr>
                <w:t xml:space="preserve">//to be </w:t>
              </w:r>
            </w:ins>
            <w:ins w:id="175" w:author="Huawei" w:date="2019-06-28T16:13:00Z">
              <w:r w:rsidRPr="00E42C96">
                <w:rPr>
                  <w:highlight w:val="green"/>
                  <w:lang w:eastAsia="zh-CN"/>
                  <w:rPrChange w:id="176" w:author="Huawei" w:date="2019-06-28T16:13:00Z">
                    <w:rPr>
                      <w:lang w:eastAsia="zh-CN"/>
                    </w:rPr>
                  </w:rPrChange>
                </w:rPr>
                <w:t>introduced</w:t>
              </w:r>
            </w:ins>
            <w:ins w:id="177" w:author="Huawei" w:date="2019-06-28T16:12:00Z">
              <w:r w:rsidRPr="00E42C96">
                <w:rPr>
                  <w:highlight w:val="green"/>
                  <w:lang w:eastAsia="zh-CN"/>
                  <w:rPrChange w:id="178" w:author="Huawei" w:date="2019-06-28T16:13:00Z">
                    <w:rPr>
                      <w:lang w:eastAsia="zh-CN"/>
                    </w:rPr>
                  </w:rPrChange>
                </w:rPr>
                <w:t xml:space="preserve"> in CR</w:t>
              </w:r>
            </w:ins>
            <w:ins w:id="179" w:author="Huawei" w:date="2019-06-28T16:13:00Z">
              <w:r w:rsidRPr="00E42C96">
                <w:rPr>
                  <w:highlight w:val="green"/>
                  <w:lang w:eastAsia="zh-CN"/>
                  <w:rPrChange w:id="180" w:author="Huawei" w:date="2019-06-28T16:13:00Z">
                    <w:rPr>
                      <w:lang w:eastAsia="zh-CN"/>
                    </w:rPr>
                  </w:rPrChange>
                </w:rPr>
                <w:t>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181" w:author="Huawei" w:date="2019-06-28T16:10:00Z"/>
                <w:lang w:eastAsia="zh-CN"/>
              </w:rPr>
            </w:pPr>
            <w:ins w:id="182" w:author="Huawei" w:date="2019-06-28T16:10:00Z">
              <w:r w:rsidRPr="00852527">
                <w:rPr>
                  <w:lang w:eastAsia="zh-CN"/>
                </w:rPr>
                <w:t>Corresponds to MUL in TS 36.104 [</w:t>
              </w:r>
            </w:ins>
            <w:ins w:id="183" w:author="Huawei" w:date="2019-06-28T16:16:00Z">
              <w:r>
                <w:rPr>
                  <w:lang w:eastAsia="zh-CN"/>
                </w:rPr>
                <w:t>25</w:t>
              </w:r>
            </w:ins>
            <w:ins w:id="184" w:author="Huawei" w:date="2019-06-28T16:10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85" w:author="Huawei" w:date="2019-06-28T16:10:00Z"/>
                <w:lang w:eastAsia="ja-JP"/>
              </w:rPr>
            </w:pPr>
            <w:ins w:id="18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87" w:author="Huawei" w:date="2019-06-28T16:10:00Z"/>
                <w:lang w:eastAsia="ja-JP"/>
              </w:rPr>
            </w:pPr>
            <w:ins w:id="188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89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90" w:author="Huawei" w:date="2019-06-28T16:10:00Z"/>
                <w:lang w:eastAsia="zh-CN"/>
              </w:rPr>
            </w:pPr>
            <w:ins w:id="191" w:author="Huawei" w:date="2019-06-28T16:10:00Z">
              <w:r>
                <w:rPr>
                  <w:lang w:eastAsia="zh-CN"/>
                </w:rPr>
                <w:t>&gt;&gt;</w:t>
              </w:r>
              <w:r w:rsidRPr="0075087C">
                <w:rPr>
                  <w:i/>
                  <w:lang w:eastAsia="zh-CN"/>
                </w:rPr>
                <w:t>TDD</w:t>
              </w:r>
            </w:ins>
          </w:p>
        </w:tc>
        <w:tc>
          <w:tcPr>
            <w:tcW w:w="1134" w:type="dxa"/>
          </w:tcPr>
          <w:p w:rsidR="00E42C96" w:rsidRDefault="00E42C96" w:rsidP="00B81279">
            <w:pPr>
              <w:pStyle w:val="TAL"/>
              <w:rPr>
                <w:ins w:id="192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93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94" w:author="Huawei" w:date="2019-06-28T16:10:00Z"/>
              </w:rPr>
            </w:pPr>
          </w:p>
        </w:tc>
        <w:tc>
          <w:tcPr>
            <w:tcW w:w="1361" w:type="dxa"/>
          </w:tcPr>
          <w:p w:rsidR="00E42C96" w:rsidRPr="00852527" w:rsidRDefault="00E42C96" w:rsidP="00B81279">
            <w:pPr>
              <w:pStyle w:val="TAL"/>
              <w:rPr>
                <w:ins w:id="195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196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197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98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99" w:author="Huawei" w:date="2019-06-28T16:10:00Z"/>
                <w:lang w:eastAsia="zh-CN"/>
              </w:rPr>
            </w:pPr>
            <w:ins w:id="200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Non Anchor Carrier D</w:t>
              </w:r>
              <w:r w:rsidRPr="00925A40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201" w:author="Huawei" w:date="2019-06-28T16:10:00Z"/>
                <w:lang w:eastAsia="ja-JP"/>
              </w:rPr>
            </w:pPr>
            <w:ins w:id="202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203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204" w:author="Huawei" w:date="2019-06-28T16:10:00Z"/>
                <w:lang w:eastAsia="ja-JP"/>
              </w:rPr>
            </w:pPr>
            <w:ins w:id="205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B81279">
            <w:pPr>
              <w:pStyle w:val="TAL"/>
              <w:rPr>
                <w:ins w:id="206" w:author="Huawei" w:date="2019-06-28T16:10:00Z"/>
                <w:lang w:eastAsia="zh-CN"/>
              </w:rPr>
            </w:pPr>
            <w:ins w:id="207" w:author="Huawei" w:date="2019-06-28T16:11:00Z">
              <w:r w:rsidRPr="006C71DC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208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09" w:author="Huawei" w:date="2019-06-28T16:10:00Z"/>
                <w:lang w:eastAsia="ja-JP"/>
              </w:rPr>
            </w:pPr>
            <w:ins w:id="210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11" w:author="Huawei" w:date="2019-06-28T16:10:00Z"/>
                <w:lang w:eastAsia="ja-JP"/>
              </w:rPr>
            </w:pPr>
            <w:ins w:id="21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213" w:author="Huawei" w:date="2019-06-28T16:15:00Z"/>
        </w:trPr>
        <w:tc>
          <w:tcPr>
            <w:tcW w:w="2376" w:type="dxa"/>
          </w:tcPr>
          <w:p w:rsidR="00E42C96" w:rsidRDefault="00E42C96" w:rsidP="00E42C96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14" w:author="Huawei" w:date="2019-06-28T16:15:00Z"/>
                <w:lang w:eastAsia="ja-JP"/>
              </w:rPr>
            </w:pPr>
            <w:ins w:id="215" w:author="Huawei" w:date="2019-06-28T16:15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 xml:space="preserve">Offset of NB-IoT Channel Number to </w:t>
              </w:r>
              <w:r>
                <w:rPr>
                  <w:lang w:eastAsia="ja-JP"/>
                </w:rPr>
                <w:t>D</w:t>
              </w:r>
              <w:r w:rsidRPr="00B81279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16" w:author="Huawei" w:date="2019-06-28T16:15:00Z"/>
                <w:lang w:eastAsia="zh-CN"/>
              </w:rPr>
            </w:pPr>
            <w:ins w:id="217" w:author="Huawei" w:date="2019-06-28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18" w:author="Huawei" w:date="2019-06-28T16:15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E42C96">
            <w:pPr>
              <w:pStyle w:val="TAL"/>
              <w:rPr>
                <w:ins w:id="219" w:author="Huawei" w:date="2019-06-28T16:15:00Z"/>
                <w:lang w:eastAsia="zh-CN"/>
              </w:rPr>
            </w:pPr>
            <w:ins w:id="220" w:author="Huawei" w:date="2019-06-28T16:15:00Z">
              <w:r>
                <w:t>Offset of NB-IoT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221" w:author="Huawei" w:date="2019-06-28T16:15:00Z"/>
                <w:lang w:eastAsia="zh-CN"/>
              </w:rPr>
            </w:pPr>
            <w:ins w:id="222" w:author="Huawei" w:date="2019-06-28T16:15:00Z">
              <w:r w:rsidRPr="00B81279">
                <w:rPr>
                  <w:rFonts w:hint="eastAsia"/>
                  <w:highlight w:val="green"/>
                  <w:lang w:eastAsia="zh-CN"/>
                </w:rPr>
                <w:t>9.2.</w:t>
              </w:r>
              <w:r w:rsidRPr="00B81279">
                <w:rPr>
                  <w:highlight w:val="green"/>
                  <w:lang w:eastAsia="zh-CN"/>
                </w:rPr>
                <w:t>2.aaa</w:t>
              </w:r>
            </w:ins>
          </w:p>
          <w:p w:rsidR="00E42C96" w:rsidRPr="006C71DC" w:rsidRDefault="00E42C96" w:rsidP="00E42C96">
            <w:pPr>
              <w:pStyle w:val="TAL"/>
              <w:rPr>
                <w:ins w:id="223" w:author="Huawei" w:date="2019-06-28T16:15:00Z"/>
                <w:lang w:eastAsia="ja-JP"/>
              </w:rPr>
            </w:pPr>
            <w:ins w:id="224" w:author="Huawei" w:date="2019-06-28T16:15:00Z">
              <w:r w:rsidRPr="00B81279">
                <w:rPr>
                  <w:highlight w:val="green"/>
                  <w:lang w:eastAsia="zh-CN"/>
                </w:rPr>
                <w:t>//to be introduced in CR###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25" w:author="Huawei" w:date="2019-06-28T16:15:00Z"/>
                <w:lang w:eastAsia="zh-CN"/>
              </w:rPr>
            </w:pPr>
            <w:ins w:id="226" w:author="Huawei" w:date="2019-06-28T16:15:00Z">
              <w:r w:rsidRPr="00852527">
                <w:rPr>
                  <w:lang w:eastAsia="zh-CN"/>
                </w:rPr>
                <w:t>Corresponds to MUL in TS 36.104 [</w:t>
              </w:r>
            </w:ins>
            <w:ins w:id="227" w:author="Huawei" w:date="2019-06-28T16:16:00Z">
              <w:r>
                <w:rPr>
                  <w:lang w:eastAsia="zh-CN"/>
                </w:rPr>
                <w:t>25</w:t>
              </w:r>
            </w:ins>
            <w:ins w:id="228" w:author="Huawei" w:date="2019-06-28T16:15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29" w:author="Huawei" w:date="2019-06-28T16:15:00Z"/>
                <w:lang w:eastAsia="zh-CN"/>
              </w:rPr>
            </w:pPr>
            <w:ins w:id="230" w:author="Huawei" w:date="2019-06-28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31" w:author="Huawei" w:date="2019-06-28T16:15:00Z"/>
                <w:lang w:eastAsia="zh-CN"/>
              </w:rPr>
            </w:pPr>
            <w:ins w:id="232" w:author="Huawei" w:date="2019-06-28T16:15:00Z">
              <w:r>
                <w:rPr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233" w:author="Huawei" w:date="2019-06-28T16:10:00Z"/>
        </w:trPr>
        <w:tc>
          <w:tcPr>
            <w:tcW w:w="2376" w:type="dxa"/>
          </w:tcPr>
          <w:p w:rsidR="00E42C96" w:rsidRDefault="00E42C96" w:rsidP="00E06F2F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34" w:author="Huawei" w:date="2019-06-28T16:10:00Z"/>
                <w:lang w:eastAsia="ja-JP"/>
              </w:rPr>
            </w:pPr>
            <w:ins w:id="235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236" w:author="Wangyan (Wang Yan)" w:date="2019-08-16T14:40:00Z">
              <w:r w:rsidR="00E06F2F">
                <w:rPr>
                  <w:rFonts w:hint="eastAsia"/>
                  <w:lang w:eastAsia="zh-CN"/>
                </w:rPr>
                <w:t>NB-IoT</w:t>
              </w:r>
              <w:r w:rsidR="00E06F2F">
                <w:rPr>
                  <w:lang w:eastAsia="zh-CN"/>
                </w:rPr>
                <w:t xml:space="preserve"> </w:t>
              </w:r>
            </w:ins>
            <w:ins w:id="237" w:author="Huawei" w:date="2019-06-28T16:10:00Z">
              <w:r>
                <w:rPr>
                  <w:lang w:eastAsia="ja-JP"/>
                </w:rPr>
                <w:t xml:space="preserve">UL DL </w:t>
              </w:r>
            </w:ins>
            <w:ins w:id="238" w:author="Wangyan (Wang Yan)" w:date="2019-08-16T14:40:00Z">
              <w:r w:rsidR="00E06F2F">
                <w:rPr>
                  <w:rFonts w:hint="eastAsia"/>
                  <w:lang w:eastAsia="zh-CN"/>
                </w:rPr>
                <w:t>A</w:t>
              </w:r>
            </w:ins>
            <w:ins w:id="239" w:author="Huawei" w:date="2019-06-28T16:10:00Z">
              <w:r>
                <w:rPr>
                  <w:lang w:eastAsia="ja-JP"/>
                </w:rPr>
                <w:t xml:space="preserve">lignment </w:t>
              </w:r>
            </w:ins>
            <w:ins w:id="240" w:author="Wangyan (Wang Yan)" w:date="2019-08-16T14:40:00Z">
              <w:r w:rsidR="00E06F2F">
                <w:rPr>
                  <w:rFonts w:hint="eastAsia"/>
                  <w:lang w:eastAsia="zh-CN"/>
                </w:rPr>
                <w:t>O</w:t>
              </w:r>
            </w:ins>
            <w:ins w:id="241" w:author="Huawei" w:date="2019-06-28T16:10:00Z">
              <w:r>
                <w:rPr>
                  <w:lang w:eastAsia="ja-JP"/>
                </w:rPr>
                <w:t>ffset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42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43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06F2F" w:rsidP="00E42C96">
            <w:pPr>
              <w:pStyle w:val="TAL"/>
              <w:rPr>
                <w:ins w:id="244" w:author="Huawei" w:date="2019-06-28T16:13:00Z"/>
                <w:lang w:eastAsia="ja-JP"/>
              </w:rPr>
            </w:pPr>
            <w:ins w:id="245" w:author="Wangyan (Wang Yan)" w:date="2019-08-16T14:40:00Z">
              <w:r>
                <w:rPr>
                  <w:rFonts w:hint="eastAsia"/>
                  <w:lang w:eastAsia="zh-CN"/>
                </w:rPr>
                <w:t>NB-IoT</w:t>
              </w:r>
              <w:r>
                <w:rPr>
                  <w:lang w:eastAsia="zh-CN"/>
                </w:rPr>
                <w:t xml:space="preserve"> </w:t>
              </w:r>
            </w:ins>
            <w:ins w:id="246" w:author="Huawei" w:date="2019-06-28T16:12:00Z">
              <w:r w:rsidR="00E42C96">
                <w:rPr>
                  <w:lang w:eastAsia="ja-JP"/>
                </w:rPr>
                <w:t xml:space="preserve">UL DL </w:t>
              </w:r>
            </w:ins>
            <w:ins w:id="247" w:author="Wangyan (Wang Yan)" w:date="2019-08-16T14:40:00Z">
              <w:r>
                <w:rPr>
                  <w:rFonts w:hint="eastAsia"/>
                  <w:lang w:eastAsia="zh-CN"/>
                </w:rPr>
                <w:t>A</w:t>
              </w:r>
            </w:ins>
            <w:ins w:id="248" w:author="Huawei" w:date="2019-06-28T16:12:00Z">
              <w:r w:rsidR="00E42C96">
                <w:rPr>
                  <w:lang w:eastAsia="ja-JP"/>
                </w:rPr>
                <w:t xml:space="preserve">lignment </w:t>
              </w:r>
            </w:ins>
            <w:ins w:id="249" w:author="Wangyan (Wang Yan)" w:date="2019-08-16T14:40:00Z">
              <w:r>
                <w:rPr>
                  <w:rFonts w:hint="eastAsia"/>
                  <w:lang w:eastAsia="zh-CN"/>
                </w:rPr>
                <w:t>O</w:t>
              </w:r>
            </w:ins>
            <w:ins w:id="250" w:author="Huawei" w:date="2019-06-28T16:12:00Z">
              <w:r w:rsidR="00E42C96">
                <w:rPr>
                  <w:lang w:eastAsia="ja-JP"/>
                </w:rPr>
                <w:t xml:space="preserve">ffset </w:t>
              </w:r>
              <w:r w:rsidR="00E42C96" w:rsidRPr="00E42C96">
                <w:rPr>
                  <w:highlight w:val="green"/>
                  <w:lang w:eastAsia="ja-JP"/>
                  <w:rPrChange w:id="251" w:author="Huawei" w:date="2019-06-28T16:13:00Z">
                    <w:rPr>
                      <w:lang w:eastAsia="ja-JP"/>
                    </w:rPr>
                  </w:rPrChange>
                </w:rPr>
                <w:t>9.2.2.bbb</w:t>
              </w:r>
            </w:ins>
          </w:p>
          <w:p w:rsidR="00E42C96" w:rsidRPr="006C71DC" w:rsidRDefault="00E42C96" w:rsidP="00E42C96">
            <w:pPr>
              <w:pStyle w:val="TAL"/>
              <w:rPr>
                <w:ins w:id="252" w:author="Huawei" w:date="2019-06-28T16:10:00Z"/>
                <w:lang w:eastAsia="ja-JP"/>
              </w:rPr>
            </w:pPr>
            <w:ins w:id="253" w:author="Huawei" w:date="2019-06-28T16:13:00Z">
              <w:r w:rsidRPr="00E42C96">
                <w:rPr>
                  <w:highlight w:val="green"/>
                  <w:lang w:eastAsia="zh-CN"/>
                  <w:rPrChange w:id="254" w:author="Huawei" w:date="2019-06-28T16:13:00Z">
                    <w:rPr>
                      <w:lang w:eastAsia="zh-CN"/>
                    </w:rPr>
                  </w:rPrChange>
                </w:rPr>
                <w:t>//to be introduced in CR###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55" w:author="Huawei" w:date="2019-06-28T16:10:00Z"/>
                <w:lang w:eastAsia="zh-CN"/>
              </w:rPr>
            </w:pPr>
            <w:ins w:id="256" w:author="Huawei" w:date="2019-06-28T16:10:00Z">
              <w:r>
                <w:t xml:space="preserve">Corresponds to the </w:t>
              </w:r>
              <w:r w:rsidRPr="00D0452D">
                <w:t>TDD-UL-DL-AlignmentOffset-NB</w:t>
              </w:r>
              <w:r>
                <w:t xml:space="preserve"> in TS 36.331 [</w:t>
              </w:r>
            </w:ins>
            <w:ins w:id="257" w:author="Huawei" w:date="2019-06-28T16:16:00Z">
              <w:r>
                <w:t>14</w:t>
              </w:r>
            </w:ins>
            <w:ins w:id="258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5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60" w:author="Huawei" w:date="2019-06-28T16:10:00Z"/>
                <w:lang w:eastAsia="zh-CN"/>
              </w:rPr>
            </w:pPr>
          </w:p>
        </w:tc>
      </w:tr>
    </w:tbl>
    <w:p w:rsidR="00E42C96" w:rsidRPr="00776B47" w:rsidRDefault="00E42C96" w:rsidP="00E42C96">
      <w:pPr>
        <w:rPr>
          <w:ins w:id="261" w:author="Huawei" w:date="2019-06-28T16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262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263" w:author="Huawei" w:date="2019-06-28T16:10:00Z"/>
              </w:rPr>
            </w:pPr>
            <w:ins w:id="264" w:author="Huawei" w:date="2019-06-28T16:10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265" w:author="Huawei" w:date="2019-06-28T16:10:00Z"/>
              </w:rPr>
            </w:pPr>
            <w:ins w:id="266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267" w:author="Huawei" w:date="2019-06-28T16:10:00Z"/>
        </w:trPr>
        <w:tc>
          <w:tcPr>
            <w:tcW w:w="3686" w:type="dxa"/>
          </w:tcPr>
          <w:p w:rsidR="00E42C96" w:rsidRPr="00295EEA" w:rsidRDefault="00E42C96" w:rsidP="00B81279">
            <w:pPr>
              <w:pStyle w:val="TAL"/>
              <w:rPr>
                <w:ins w:id="268" w:author="Huawei" w:date="2019-06-28T16:10:00Z"/>
                <w:bCs/>
                <w:lang w:eastAsia="zh-CN"/>
              </w:rPr>
            </w:pPr>
            <w:ins w:id="269" w:author="Huawei" w:date="2019-06-28T16:10:00Z">
              <w:r w:rsidRPr="00295EEA">
                <w:t>maxnoofNonAnchorCarriers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270" w:author="Huawei" w:date="2019-06-28T16:10:00Z"/>
                <w:lang w:eastAsia="zh-CN"/>
              </w:rPr>
            </w:pPr>
            <w:ins w:id="271" w:author="Huawei" w:date="2019-06-28T16:10:00Z">
              <w:r w:rsidRPr="009C7CE6">
                <w:t xml:space="preserve">Maximum no. of </w:t>
              </w:r>
              <w:r>
                <w:rPr>
                  <w:lang w:eastAsia="zh-CN"/>
                </w:rPr>
                <w:t xml:space="preserve">Non </w:t>
              </w:r>
              <w:r>
                <w:rPr>
                  <w:rFonts w:hint="eastAsia"/>
                  <w:lang w:eastAsia="zh-CN"/>
                </w:rPr>
                <w:t>Anchor</w:t>
              </w:r>
              <w:r>
                <w:rPr>
                  <w:lang w:eastAsia="zh-CN"/>
                </w:rPr>
                <w:t xml:space="preserve"> Carriers</w:t>
              </w:r>
              <w:r>
                <w:rPr>
                  <w:rFonts w:hint="eastAsia"/>
                  <w:lang w:eastAsia="zh-CN"/>
                </w:rPr>
                <w:t xml:space="preserve"> of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anchor carrier</w:t>
              </w:r>
              <w:r w:rsidRPr="009C7CE6">
                <w:t xml:space="preserve">. </w:t>
              </w:r>
              <w:r w:rsidRPr="009C7CE6">
                <w:rPr>
                  <w:lang w:eastAsia="zh-CN"/>
                </w:rPr>
                <w:t>V</w:t>
              </w:r>
              <w:r w:rsidRPr="009C7CE6">
                <w:t>alue is</w:t>
              </w:r>
              <w:r w:rsidRPr="003F2C8B">
                <w:rPr>
                  <w:rFonts w:hint="eastAsia"/>
                  <w:highlight w:val="cyan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15.</w:t>
              </w:r>
            </w:ins>
          </w:p>
        </w:tc>
      </w:tr>
    </w:tbl>
    <w:p w:rsidR="00E42C96" w:rsidRPr="00776B47" w:rsidRDefault="00E42C96" w:rsidP="00E42C96">
      <w:pPr>
        <w:pStyle w:val="3"/>
        <w:rPr>
          <w:ins w:id="272" w:author="Huawei" w:date="2019-06-28T16:10:00Z"/>
          <w:bCs/>
          <w:lang w:eastAsia="zh-CN"/>
        </w:rPr>
      </w:pPr>
      <w:ins w:id="273" w:author="Huawei" w:date="2019-06-28T16:10:00Z">
        <w:r w:rsidRPr="00776B47">
          <w:lastRenderedPageBreak/>
          <w:t>9.2.</w:t>
        </w:r>
        <w:r>
          <w:t>2.</w:t>
        </w:r>
        <w:r>
          <w:rPr>
            <w:bCs/>
            <w:lang w:eastAsia="zh-CN"/>
          </w:rPr>
          <w:t>yyy</w:t>
        </w:r>
        <w:r w:rsidRPr="00776B47">
          <w:tab/>
        </w:r>
        <w:r>
          <w:t>N</w:t>
        </w:r>
        <w:r w:rsidRPr="00776B47">
          <w:rPr>
            <w:bCs/>
            <w:lang w:eastAsia="zh-CN"/>
          </w:rPr>
          <w:t xml:space="preserve">PRACH </w:t>
        </w:r>
        <w:r>
          <w:rPr>
            <w:bCs/>
            <w:lang w:eastAsia="zh-CN"/>
          </w:rPr>
          <w:t>Parameters List</w:t>
        </w:r>
      </w:ins>
    </w:p>
    <w:p w:rsidR="00E42C96" w:rsidRPr="00776B47" w:rsidRDefault="00E42C96" w:rsidP="00E42C96">
      <w:pPr>
        <w:rPr>
          <w:ins w:id="274" w:author="Huawei" w:date="2019-06-28T16:10:00Z"/>
          <w:lang w:eastAsia="zh-CN"/>
        </w:rPr>
      </w:pPr>
      <w:ins w:id="275" w:author="Huawei" w:date="2019-06-28T16:10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  <w:r>
          <w:rPr>
            <w:lang w:eastAsia="zh-CN"/>
          </w:rPr>
          <w:t>parameters for the NPRACH Resources</w:t>
        </w:r>
        <w:r w:rsidRPr="00776B47">
          <w:rPr>
            <w:lang w:eastAsia="zh-CN"/>
          </w:rPr>
          <w:t>.</w:t>
        </w:r>
      </w:ins>
    </w:p>
    <w:p w:rsidR="00E42C96" w:rsidRDefault="00E42C96" w:rsidP="00E42C96">
      <w:pPr>
        <w:rPr>
          <w:ins w:id="276" w:author="Huawei" w:date="2019-06-28T16:10:00Z"/>
          <w:noProof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21"/>
        <w:gridCol w:w="1069"/>
        <w:gridCol w:w="1737"/>
        <w:gridCol w:w="1503"/>
        <w:gridCol w:w="1080"/>
        <w:gridCol w:w="1080"/>
      </w:tblGrid>
      <w:tr w:rsidR="00E42C96" w:rsidRPr="00776B47" w:rsidTr="00B81279">
        <w:trPr>
          <w:ins w:id="277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H"/>
              <w:rPr>
                <w:ins w:id="278" w:author="Huawei" w:date="2019-06-28T16:10:00Z"/>
                <w:lang w:eastAsia="ja-JP"/>
              </w:rPr>
            </w:pPr>
            <w:ins w:id="279" w:author="Huawei" w:date="2019-06-28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H"/>
              <w:rPr>
                <w:ins w:id="280" w:author="Huawei" w:date="2019-06-28T16:10:00Z"/>
                <w:lang w:eastAsia="ja-JP"/>
              </w:rPr>
            </w:pPr>
            <w:ins w:id="281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H"/>
              <w:rPr>
                <w:ins w:id="282" w:author="Huawei" w:date="2019-06-28T16:10:00Z"/>
                <w:lang w:eastAsia="ja-JP"/>
              </w:rPr>
            </w:pPr>
            <w:ins w:id="283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H"/>
              <w:rPr>
                <w:ins w:id="284" w:author="Huawei" w:date="2019-06-28T16:10:00Z"/>
                <w:lang w:eastAsia="ja-JP"/>
              </w:rPr>
            </w:pPr>
            <w:ins w:id="285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H"/>
              <w:rPr>
                <w:ins w:id="286" w:author="Huawei" w:date="2019-06-28T16:10:00Z"/>
                <w:lang w:eastAsia="ja-JP"/>
              </w:rPr>
            </w:pPr>
            <w:ins w:id="287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88" w:author="Huawei" w:date="2019-06-28T16:10:00Z"/>
                <w:lang w:eastAsia="ja-JP"/>
              </w:rPr>
            </w:pPr>
            <w:ins w:id="289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90" w:author="Huawei" w:date="2019-06-28T16:10:00Z"/>
                <w:lang w:eastAsia="ja-JP"/>
              </w:rPr>
            </w:pPr>
            <w:ins w:id="291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292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293" w:author="Huawei" w:date="2019-06-28T16:10:00Z"/>
                <w:lang w:eastAsia="zh-CN"/>
              </w:rPr>
            </w:pPr>
            <w:ins w:id="294" w:author="Huawei" w:date="2019-06-28T16:10:00Z">
              <w:r>
                <w:rPr>
                  <w:lang w:eastAsia="zh-CN"/>
                </w:rPr>
                <w:t>NPRACH Parameters Item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295" w:author="Huawei" w:date="2019-06-28T16:10:00Z"/>
                <w:lang w:eastAsia="ja-JP"/>
              </w:rPr>
            </w:pPr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296" w:author="Huawei" w:date="2019-06-28T16:10:00Z"/>
                <w:lang w:eastAsia="ja-JP"/>
              </w:rPr>
            </w:pPr>
            <w:ins w:id="297" w:author="Huawei" w:date="2019-06-28T16:10:00Z">
              <w:r w:rsidRPr="009C7CE6">
                <w:rPr>
                  <w:i/>
                  <w:lang w:eastAsia="ko-KR"/>
                </w:rPr>
                <w:t>1</w:t>
              </w:r>
              <w:r w:rsidRPr="009C7CE6">
                <w:rPr>
                  <w:i/>
                </w:rPr>
                <w:t xml:space="preserve"> .. &lt;</w:t>
              </w:r>
              <w:r w:rsidRPr="003067E4">
                <w:rPr>
                  <w:i/>
                </w:rPr>
                <w:t>maxnoof</w:t>
              </w:r>
              <w:r w:rsidRPr="00DC1E99">
                <w:rPr>
                  <w:i/>
                </w:rPr>
                <w:t>NPRACH-Resources</w:t>
              </w:r>
              <w:r w:rsidRPr="009C7CE6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298" w:author="Huawei" w:date="2019-06-28T16:10:00Z"/>
                <w:lang w:eastAsia="zh-CN"/>
              </w:rPr>
            </w:pPr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L"/>
              <w:rPr>
                <w:ins w:id="29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00" w:author="Huawei" w:date="2019-06-28T16:10:00Z"/>
                <w:lang w:eastAsia="ja-JP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01" w:author="Huawei" w:date="2019-06-28T16:10:00Z"/>
                <w:lang w:eastAsia="ja-JP"/>
              </w:rPr>
            </w:pPr>
          </w:p>
        </w:tc>
      </w:tr>
      <w:tr w:rsidR="00E42C96" w:rsidRPr="00776B47" w:rsidTr="00B81279">
        <w:trPr>
          <w:ins w:id="302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03" w:author="Huawei" w:date="2019-06-28T16:10:00Z"/>
                <w:lang w:eastAsia="zh-CN"/>
              </w:rPr>
            </w:pPr>
            <w:ins w:id="304" w:author="Huawei" w:date="2019-06-28T16:10:00Z">
              <w:r w:rsidRPr="009C7CE6">
                <w:rPr>
                  <w:lang w:eastAsia="ko-KR"/>
                </w:rPr>
                <w:t>&gt;</w:t>
              </w:r>
              <w:r>
                <w:t>NPRACH Periodicity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05" w:author="Huawei" w:date="2019-06-28T16:10:00Z"/>
                <w:lang w:eastAsia="ja-JP"/>
              </w:rPr>
            </w:pPr>
            <w:ins w:id="306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07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08" w:author="Huawei" w:date="2019-06-28T16:10:00Z"/>
                <w:lang w:eastAsia="zh-CN"/>
              </w:rPr>
            </w:pPr>
            <w:ins w:id="309" w:author="Huawei" w:date="2019-06-28T16:10:00Z">
              <w:r w:rsidRPr="009C7CE6">
                <w:rPr>
                  <w:szCs w:val="18"/>
                </w:rPr>
                <w:t>ENUMERATED</w:t>
              </w:r>
              <w:r>
                <w:rPr>
                  <w:szCs w:val="18"/>
                </w:rPr>
                <w:t xml:space="preserve"> </w:t>
              </w:r>
              <w:r w:rsidRPr="009C7CE6">
                <w:rPr>
                  <w:szCs w:val="18"/>
                </w:rPr>
                <w:t>(</w:t>
              </w:r>
              <w:r w:rsidRPr="003B77FE">
                <w:rPr>
                  <w:szCs w:val="18"/>
                </w:rPr>
                <w:t xml:space="preserve">ms40, ms80, ms160, ms240, ms320, ms640, ms1280, </w:t>
              </w:r>
              <w:r>
                <w:rPr>
                  <w:szCs w:val="18"/>
                </w:rPr>
                <w:t>m</w:t>
              </w:r>
              <w:r w:rsidRPr="003B77FE">
                <w:rPr>
                  <w:szCs w:val="18"/>
                </w:rPr>
                <w:t>s2560</w:t>
              </w:r>
              <w:r w:rsidRPr="009C7CE6">
                <w:rPr>
                  <w:szCs w:val="18"/>
                </w:rPr>
                <w:t>,</w:t>
              </w:r>
              <w:r>
                <w:rPr>
                  <w:szCs w:val="18"/>
                </w:rPr>
                <w:t xml:space="preserve"> ms5120, ms10240,</w:t>
              </w:r>
              <w:r w:rsidRPr="009C7CE6">
                <w:rPr>
                  <w:szCs w:val="18"/>
                </w:rPr>
                <w:t xml:space="preserve">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10" w:author="Huawei" w:date="2019-06-28T16:10:00Z"/>
                <w:lang w:eastAsia="zh-CN"/>
              </w:rPr>
            </w:pPr>
            <w:ins w:id="311" w:author="Huawei" w:date="2019-06-28T16:10:00Z">
              <w:r w:rsidRPr="008A41D5">
                <w:t>Periodicity of a NPRACH resource. Unit in millisecond. See TS 3</w:t>
              </w:r>
              <w:r>
                <w:t>6.331 [</w:t>
              </w:r>
            </w:ins>
            <w:ins w:id="312" w:author="Huawei" w:date="2019-06-28T16:16:00Z">
              <w:r>
                <w:t>14</w:t>
              </w:r>
            </w:ins>
            <w:ins w:id="313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14" w:author="Huawei" w:date="2019-06-28T16:10:00Z"/>
                <w:lang w:eastAsia="ja-JP"/>
              </w:rPr>
            </w:pPr>
            <w:ins w:id="31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16" w:author="Huawei" w:date="2019-06-28T16:10:00Z"/>
                <w:lang w:eastAsia="ja-JP"/>
              </w:rPr>
            </w:pPr>
            <w:ins w:id="31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18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19" w:author="Huawei" w:date="2019-06-28T16:10:00Z"/>
                <w:lang w:eastAsia="zh-CN"/>
              </w:rPr>
            </w:pPr>
            <w:ins w:id="320" w:author="Huawei" w:date="2019-06-28T16:10:00Z">
              <w:r>
                <w:rPr>
                  <w:rFonts w:hint="eastAsia"/>
                  <w:lang w:eastAsia="zh-CN"/>
                </w:rPr>
                <w:t>&gt;</w:t>
              </w:r>
              <w:r>
                <w:t>NPRACH Start Time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21" w:author="Huawei" w:date="2019-06-28T16:10:00Z"/>
                <w:lang w:eastAsia="ja-JP"/>
              </w:rPr>
            </w:pPr>
            <w:ins w:id="322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23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24" w:author="Huawei" w:date="2019-06-28T16:10:00Z"/>
                <w:lang w:eastAsia="zh-CN"/>
              </w:rPr>
            </w:pPr>
            <w:ins w:id="325" w:author="Huawei" w:date="2019-06-28T16:10:00Z">
              <w:r w:rsidRPr="001417A1">
                <w:t xml:space="preserve">ENUMERATED </w:t>
              </w:r>
              <w:r>
                <w:t>(</w:t>
              </w:r>
              <w:r w:rsidRPr="001417A1">
                <w:t>ms</w:t>
              </w:r>
              <w:r w:rsidRPr="001417A1">
                <w:rPr>
                  <w:rFonts w:hint="eastAsia"/>
                </w:rPr>
                <w:t>8</w:t>
              </w:r>
              <w:r w:rsidRPr="001417A1">
                <w:t>,</w:t>
              </w:r>
              <w:r w:rsidRPr="001417A1">
                <w:rPr>
                  <w:rFonts w:hint="eastAsia"/>
                </w:rPr>
                <w:t xml:space="preserve"> </w:t>
              </w:r>
              <w:r w:rsidRPr="001417A1">
                <w:t>ms16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ms32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ms64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ms128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ms256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ms512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ms1024</w:t>
              </w:r>
              <w:r>
                <w:t>, ms10, ms20, ms40,</w:t>
              </w:r>
              <w:r w:rsidRPr="001417A1">
                <w:rPr>
                  <w:rFonts w:hint="eastAsia"/>
                </w:rPr>
                <w:t xml:space="preserve"> </w:t>
              </w:r>
              <w:r>
                <w:t>ms80, ms160, ms320, ms640, ms1280, ms2560, ms5120, …</w:t>
              </w:r>
              <w:r w:rsidRPr="009C7CE6">
                <w:rPr>
                  <w:szCs w:val="18"/>
                </w:rPr>
                <w:t>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26" w:author="Huawei" w:date="2019-06-28T16:10:00Z"/>
                <w:lang w:eastAsia="zh-CN"/>
              </w:rPr>
            </w:pPr>
            <w:ins w:id="327" w:author="Huawei" w:date="2019-06-28T16:10:00Z">
              <w:r w:rsidRPr="008A41D5">
                <w:t>Start time of the NPRACH resource in one period. Unit in millisecond. See TS 3</w:t>
              </w:r>
              <w:r>
                <w:t>6.331 [</w:t>
              </w:r>
            </w:ins>
            <w:ins w:id="328" w:author="Huawei" w:date="2019-06-28T16:16:00Z">
              <w:r>
                <w:t>14</w:t>
              </w:r>
            </w:ins>
            <w:ins w:id="329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30" w:author="Huawei" w:date="2019-06-28T16:10:00Z"/>
                <w:lang w:eastAsia="ja-JP"/>
              </w:rPr>
            </w:pPr>
            <w:ins w:id="33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32" w:author="Huawei" w:date="2019-06-28T16:10:00Z"/>
                <w:lang w:eastAsia="ja-JP"/>
              </w:rPr>
            </w:pPr>
            <w:ins w:id="333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34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35" w:author="Huawei" w:date="2019-06-28T16:10:00Z"/>
                <w:lang w:eastAsia="zh-CN"/>
              </w:rPr>
            </w:pPr>
            <w:ins w:id="336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r w:rsidRPr="003B77FE">
                <w:t>Subcarrier</w:t>
              </w:r>
              <w:r>
                <w:t xml:space="preserve"> </w:t>
              </w:r>
              <w:r w:rsidRPr="003B77FE">
                <w:t>Offset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37" w:author="Huawei" w:date="2019-06-28T16:10:00Z"/>
                <w:lang w:eastAsia="ja-JP"/>
              </w:rPr>
            </w:pPr>
            <w:ins w:id="338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39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40" w:author="Huawei" w:date="2019-06-28T16:10:00Z"/>
                <w:lang w:eastAsia="zh-CN"/>
              </w:rPr>
            </w:pPr>
            <w:ins w:id="341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 xml:space="preserve">n0, n12, n24, n36, n2, n18, n34, </w:t>
              </w:r>
              <w:r w:rsidRPr="005134A4">
                <w:t>n72, n108, n6, n54, n102, n42,</w:t>
              </w:r>
              <w:r>
                <w:t xml:space="preserve"> </w:t>
              </w:r>
              <w:r w:rsidRPr="005134A4">
                <w:t>n78, n90, n12, n24, n48, n84, n60, n18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42" w:author="Huawei" w:date="2019-06-28T16:10:00Z"/>
                <w:lang w:eastAsia="zh-CN"/>
              </w:rPr>
            </w:pPr>
            <w:ins w:id="343" w:author="Huawei" w:date="2019-06-28T16:10:00Z">
              <w:r w:rsidRPr="008A41D5">
                <w:t>Frequency location of the NPRACH resource. In number of subcarriers, offset from sub-carrier 0. See TS 3</w:t>
              </w:r>
              <w:r>
                <w:t>6.331 [</w:t>
              </w:r>
            </w:ins>
            <w:ins w:id="344" w:author="Huawei" w:date="2019-06-28T16:16:00Z">
              <w:r>
                <w:t>14</w:t>
              </w:r>
            </w:ins>
            <w:ins w:id="345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46" w:author="Huawei" w:date="2019-06-28T16:10:00Z"/>
                <w:lang w:eastAsia="ja-JP"/>
              </w:rPr>
            </w:pPr>
            <w:ins w:id="34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48" w:author="Huawei" w:date="2019-06-28T16:10:00Z"/>
                <w:lang w:eastAsia="ja-JP"/>
              </w:rPr>
            </w:pPr>
            <w:ins w:id="349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50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51" w:author="Huawei" w:date="2019-06-28T16:10:00Z"/>
                <w:lang w:eastAsia="zh-CN"/>
              </w:rPr>
            </w:pPr>
            <w:ins w:id="352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Num </w:t>
              </w:r>
              <w:r w:rsidRPr="003B77FE">
                <w:t>Subcarrier</w:t>
              </w:r>
              <w:r>
                <w:t>s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53" w:author="Huawei" w:date="2019-06-28T16:10:00Z"/>
                <w:lang w:eastAsia="ja-JP"/>
              </w:rPr>
            </w:pPr>
            <w:ins w:id="354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55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56" w:author="Huawei" w:date="2019-06-28T16:10:00Z"/>
                <w:lang w:eastAsia="zh-CN"/>
              </w:rPr>
            </w:pPr>
            <w:ins w:id="357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>n12, n24, n36, n48</w:t>
              </w:r>
              <w:r>
                <w:rPr>
                  <w:rFonts w:cs="Courier New"/>
                  <w:szCs w:val="16"/>
                </w:rPr>
                <w:t xml:space="preserve">, </w:t>
              </w:r>
              <w:r w:rsidRPr="005134A4">
                <w:t>n72, n108, n144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58" w:author="Huawei" w:date="2019-06-28T16:10:00Z"/>
                <w:lang w:eastAsia="zh-CN"/>
              </w:rPr>
            </w:pPr>
            <w:ins w:id="359" w:author="Huawei" w:date="2019-06-28T16:10:00Z">
              <w:r w:rsidRPr="008A41D5">
                <w:t>Number of sub-carriers in a NPRACH resource. In number of subcarriers. See TS 3</w:t>
              </w:r>
              <w:r>
                <w:t>6.331 [</w:t>
              </w:r>
            </w:ins>
            <w:ins w:id="360" w:author="Huawei" w:date="2019-06-28T16:16:00Z">
              <w:r>
                <w:t>14</w:t>
              </w:r>
            </w:ins>
            <w:ins w:id="361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62" w:author="Huawei" w:date="2019-06-28T16:10:00Z"/>
                <w:lang w:eastAsia="ja-JP"/>
              </w:rPr>
            </w:pPr>
            <w:ins w:id="363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64" w:author="Huawei" w:date="2019-06-28T16:10:00Z"/>
                <w:lang w:eastAsia="ja-JP"/>
              </w:rPr>
            </w:pPr>
            <w:ins w:id="36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66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67" w:author="Huawei" w:date="2019-06-28T16:10:00Z"/>
                <w:lang w:eastAsia="ja-JP"/>
              </w:rPr>
            </w:pPr>
            <w:ins w:id="368" w:author="Huawei" w:date="2019-06-28T16:10:00Z">
              <w:r>
                <w:rPr>
                  <w:lang w:eastAsia="zh-CN"/>
                </w:rPr>
                <w:t>&gt;N</w:t>
              </w:r>
              <w:r w:rsidRPr="0043634C">
                <w:rPr>
                  <w:lang w:eastAsia="zh-CN"/>
                </w:rPr>
                <w:t>um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Repetitions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Preamble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Attempt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69" w:author="Huawei" w:date="2019-06-28T16:10:00Z"/>
                <w:lang w:eastAsia="ja-JP"/>
              </w:rPr>
            </w:pPr>
            <w:ins w:id="370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71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72" w:author="Huawei" w:date="2019-06-28T16:10:00Z"/>
                <w:lang w:eastAsia="ja-JP"/>
              </w:rPr>
            </w:pPr>
            <w:ins w:id="373" w:author="Huawei" w:date="2019-06-28T16:10:00Z">
              <w:r w:rsidRPr="001417A1">
                <w:t>ENUMERATED</w:t>
              </w:r>
              <w:r>
                <w:t xml:space="preserve"> (</w:t>
              </w:r>
              <w:r w:rsidRPr="001417A1">
                <w:t>n1, n2, n4, n8, n16, n32, n64, n128</w:t>
              </w:r>
              <w:r>
                <w:t>, n256, n512, n1024,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74" w:author="Huawei" w:date="2019-06-28T16:10:00Z"/>
                <w:lang w:eastAsia="zh-CN"/>
              </w:rPr>
            </w:pPr>
            <w:ins w:id="375" w:author="Huawei" w:date="2019-06-28T16:10:00Z">
              <w:r w:rsidRPr="008A41D5">
                <w:t>Number of NPRACH repetitions per attempt for each NPRACH resource, See TS 3</w:t>
              </w:r>
              <w:r>
                <w:t>6.331 [</w:t>
              </w:r>
            </w:ins>
            <w:ins w:id="376" w:author="Huawei" w:date="2019-06-28T16:16:00Z">
              <w:r>
                <w:t>14</w:t>
              </w:r>
            </w:ins>
            <w:ins w:id="377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78" w:author="Huawei" w:date="2019-06-28T16:10:00Z"/>
                <w:rFonts w:cs="Arial"/>
                <w:szCs w:val="18"/>
                <w:lang w:eastAsia="ja-JP"/>
              </w:rPr>
            </w:pPr>
            <w:ins w:id="379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80" w:author="Huawei" w:date="2019-06-28T16:10:00Z"/>
                <w:lang w:eastAsia="ja-JP"/>
              </w:rPr>
            </w:pPr>
            <w:ins w:id="38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82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83" w:author="Huawei" w:date="2019-06-28T16:10:00Z"/>
                <w:lang w:eastAsia="zh-CN"/>
              </w:rPr>
            </w:pPr>
            <w:ins w:id="384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r w:rsidRPr="005134A4">
                <w:t>Num</w:t>
              </w:r>
              <w:r>
                <w:t xml:space="preserve"> </w:t>
              </w:r>
              <w:r w:rsidRPr="005134A4">
                <w:t>CBRA</w:t>
              </w:r>
              <w:r>
                <w:t xml:space="preserve"> </w:t>
              </w:r>
              <w:r w:rsidRPr="005134A4">
                <w:t>Start</w:t>
              </w:r>
              <w:r>
                <w:t xml:space="preserve"> </w:t>
              </w:r>
              <w:r w:rsidRPr="005134A4">
                <w:t>Subcarriers</w:t>
              </w:r>
            </w:ins>
          </w:p>
        </w:tc>
        <w:tc>
          <w:tcPr>
            <w:tcW w:w="1021" w:type="dxa"/>
          </w:tcPr>
          <w:p w:rsidR="00E42C96" w:rsidRDefault="00E42C96" w:rsidP="00B81279">
            <w:pPr>
              <w:pStyle w:val="TAL"/>
              <w:rPr>
                <w:ins w:id="385" w:author="Huawei" w:date="2019-06-28T16:10:00Z"/>
                <w:lang w:eastAsia="zh-CN"/>
              </w:rPr>
            </w:pPr>
            <w:ins w:id="386" w:author="Huawei" w:date="2019-06-28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87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1417A1" w:rsidRDefault="00E42C96" w:rsidP="00B81279">
            <w:pPr>
              <w:pStyle w:val="TAL"/>
              <w:rPr>
                <w:ins w:id="388" w:author="Huawei" w:date="2019-06-28T16:10:00Z"/>
              </w:rPr>
            </w:pPr>
            <w:ins w:id="389" w:author="Huawei" w:date="2019-06-28T16:10:00Z">
              <w:r>
                <w:t xml:space="preserve">ENUMERATED {n8, n10, n11, n12, n20, n22, n23, n24, </w:t>
              </w:r>
              <w:r w:rsidRPr="005134A4">
                <w:t xml:space="preserve">n30, </w:t>
              </w:r>
              <w:r>
                <w:t xml:space="preserve">n32, </w:t>
              </w:r>
              <w:r w:rsidRPr="005134A4">
                <w:t xml:space="preserve">n33, </w:t>
              </w:r>
              <w:r>
                <w:t>n34, n35, n36, n40, n44, n46, n48,</w:t>
              </w:r>
              <w:r w:rsidRPr="005134A4">
                <w:t xml:space="preserve"> n60, n66, n69, n72, n96, n102, n105, n108, n120, n132, n138, n144</w:t>
              </w:r>
              <w:r>
                <w:t>, …}</w:t>
              </w:r>
            </w:ins>
          </w:p>
        </w:tc>
        <w:tc>
          <w:tcPr>
            <w:tcW w:w="1503" w:type="dxa"/>
          </w:tcPr>
          <w:p w:rsidR="00E42C96" w:rsidRPr="008A41D5" w:rsidRDefault="00E42C96" w:rsidP="00E42C96">
            <w:pPr>
              <w:pStyle w:val="TAL"/>
              <w:rPr>
                <w:ins w:id="390" w:author="Huawei" w:date="2019-06-28T16:10:00Z"/>
              </w:rPr>
            </w:pPr>
            <w:ins w:id="391" w:author="Huawei" w:date="2019-06-28T16:10:00Z">
              <w:r w:rsidRPr="005134A4">
                <w:rPr>
                  <w:szCs w:val="18"/>
                  <w:lang w:eastAsia="ja-JP"/>
                </w:rPr>
                <w:t>The number of start subcarriers from which a UE can randomly select a start subcarrier</w:t>
              </w:r>
              <w:r w:rsidRPr="008A41D5">
                <w:t>, See TS 3</w:t>
              </w:r>
              <w:r>
                <w:t>6.331 [</w:t>
              </w:r>
            </w:ins>
            <w:ins w:id="392" w:author="Huawei" w:date="2019-06-28T16:17:00Z">
              <w:r>
                <w:t>14</w:t>
              </w:r>
            </w:ins>
            <w:ins w:id="393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394" w:author="Huawei" w:date="2019-06-28T16:10:00Z"/>
                <w:lang w:eastAsia="zh-CN"/>
              </w:rPr>
            </w:pPr>
            <w:ins w:id="39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L"/>
              <w:rPr>
                <w:ins w:id="396" w:author="Huawei" w:date="2019-06-28T16:10:00Z"/>
                <w:lang w:eastAsia="zh-CN"/>
              </w:rPr>
            </w:pPr>
            <w:ins w:id="39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E42C96" w:rsidRDefault="00E42C96" w:rsidP="00E42C96">
      <w:pPr>
        <w:rPr>
          <w:ins w:id="398" w:author="Huawei" w:date="2019-06-28T16:10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399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400" w:author="Huawei" w:date="2019-06-28T16:10:00Z"/>
              </w:rPr>
            </w:pPr>
            <w:ins w:id="401" w:author="Huawei" w:date="2019-06-28T16:10:00Z">
              <w:r w:rsidRPr="009C7CE6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402" w:author="Huawei" w:date="2019-06-28T16:10:00Z"/>
              </w:rPr>
            </w:pPr>
            <w:ins w:id="403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404" w:author="Huawei" w:date="2019-06-28T16:10:00Z"/>
        </w:trPr>
        <w:tc>
          <w:tcPr>
            <w:tcW w:w="3686" w:type="dxa"/>
          </w:tcPr>
          <w:p w:rsidR="00E42C96" w:rsidRPr="002574D9" w:rsidRDefault="00E42C96" w:rsidP="00B81279">
            <w:pPr>
              <w:pStyle w:val="TAL"/>
              <w:rPr>
                <w:ins w:id="405" w:author="Huawei" w:date="2019-06-28T16:10:00Z"/>
                <w:bCs/>
                <w:lang w:eastAsia="zh-CN"/>
              </w:rPr>
            </w:pPr>
            <w:ins w:id="406" w:author="Huawei" w:date="2019-06-28T16:10:00Z">
              <w:r w:rsidRPr="002574D9">
                <w:t>maxnoofNPRACH-Resources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407" w:author="Huawei" w:date="2019-06-28T16:10:00Z"/>
                <w:lang w:eastAsia="zh-CN"/>
              </w:rPr>
            </w:pPr>
            <w:ins w:id="408" w:author="Huawei" w:date="2019-06-28T16:10:00Z">
              <w:r w:rsidRPr="009C7CE6">
                <w:t xml:space="preserve">Maximum no. of </w:t>
              </w:r>
              <w:r>
                <w:t>NPRACH-Resources</w:t>
              </w:r>
              <w:r w:rsidRPr="009C7CE6">
                <w:t xml:space="preserve">. Value is </w:t>
              </w:r>
              <w:r>
                <w:t>3</w:t>
              </w:r>
              <w:r w:rsidRPr="009C7CE6">
                <w:t>.</w:t>
              </w:r>
            </w:ins>
          </w:p>
        </w:tc>
      </w:tr>
    </w:tbl>
    <w:p w:rsidR="00E42C96" w:rsidRDefault="00E42C96" w:rsidP="00E42C96">
      <w:pPr>
        <w:rPr>
          <w:ins w:id="409" w:author="Huawei" w:date="2019-06-28T16:10:00Z"/>
          <w:noProof/>
        </w:rPr>
      </w:pPr>
    </w:p>
    <w:p w:rsidR="00E42C96" w:rsidRPr="00ED0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C7CE6" w:rsidRDefault="00E42C96" w:rsidP="00E42C96">
      <w:pPr>
        <w:rPr>
          <w:lang w:eastAsia="zh-CN"/>
        </w:rPr>
      </w:pPr>
      <w:r w:rsidRPr="005C0B27">
        <w:rPr>
          <w:highlight w:val="cyan"/>
          <w:lang w:eastAsia="zh-CN"/>
        </w:rPr>
        <w:t>Asn.1 to be added.</w:t>
      </w:r>
    </w:p>
    <w:p w:rsidR="001E41F3" w:rsidRDefault="00E42C96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852" w:rsidRDefault="00267852">
      <w:r>
        <w:separator/>
      </w:r>
    </w:p>
  </w:endnote>
  <w:endnote w:type="continuationSeparator" w:id="0">
    <w:p w:rsidR="00267852" w:rsidRDefault="0026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852" w:rsidRDefault="00267852">
      <w:r>
        <w:separator/>
      </w:r>
    </w:p>
  </w:footnote>
  <w:footnote w:type="continuationSeparator" w:id="0">
    <w:p w:rsidR="00267852" w:rsidRDefault="00267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64E3"/>
    <w:rsid w:val="00145D43"/>
    <w:rsid w:val="0016208F"/>
    <w:rsid w:val="00192C46"/>
    <w:rsid w:val="001A08B3"/>
    <w:rsid w:val="001A0CAE"/>
    <w:rsid w:val="001A7B60"/>
    <w:rsid w:val="001B52F0"/>
    <w:rsid w:val="001B7A65"/>
    <w:rsid w:val="001E41F3"/>
    <w:rsid w:val="0026004D"/>
    <w:rsid w:val="002640DD"/>
    <w:rsid w:val="00267852"/>
    <w:rsid w:val="00275D12"/>
    <w:rsid w:val="00284FEB"/>
    <w:rsid w:val="002860C4"/>
    <w:rsid w:val="002A202E"/>
    <w:rsid w:val="002B5741"/>
    <w:rsid w:val="00305409"/>
    <w:rsid w:val="003609EF"/>
    <w:rsid w:val="0036231A"/>
    <w:rsid w:val="00374DD4"/>
    <w:rsid w:val="00381EA7"/>
    <w:rsid w:val="003E1A36"/>
    <w:rsid w:val="00410371"/>
    <w:rsid w:val="004242F1"/>
    <w:rsid w:val="004621A2"/>
    <w:rsid w:val="00465D8C"/>
    <w:rsid w:val="00495E18"/>
    <w:rsid w:val="004B75B7"/>
    <w:rsid w:val="00500DF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6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30B"/>
    <w:rsid w:val="00941E30"/>
    <w:rsid w:val="009777D9"/>
    <w:rsid w:val="00991B88"/>
    <w:rsid w:val="009A5753"/>
    <w:rsid w:val="009A579D"/>
    <w:rsid w:val="009E3297"/>
    <w:rsid w:val="009E692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8E"/>
    <w:rsid w:val="00D24991"/>
    <w:rsid w:val="00D50255"/>
    <w:rsid w:val="00D66520"/>
    <w:rsid w:val="00DA1C4D"/>
    <w:rsid w:val="00DA287D"/>
    <w:rsid w:val="00DE34CF"/>
    <w:rsid w:val="00E06F2F"/>
    <w:rsid w:val="00E13F3D"/>
    <w:rsid w:val="00E34898"/>
    <w:rsid w:val="00E42C96"/>
    <w:rsid w:val="00EB09B7"/>
    <w:rsid w:val="00EE7D7C"/>
    <w:rsid w:val="00F25D98"/>
    <w:rsid w:val="00F263B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E42C96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E42C9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42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42C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42C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42C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2C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42C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2222222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CDE0-579F-4E05-A80D-224A53E5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9</Pages>
  <Words>2717</Words>
  <Characters>15487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2019-10-01T12:19:00Z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(3)RRXhKSjddZceo/D6DH8lGaP4PZJDZvle9a3j99W22tg8kcjm456yjBy0r/umpfpflhvaTbwY
oEhkMZpQ7l5u8prnqhmK3caTlD39wZPdPKrCxIelhomQVwfq0AyIZL5zO7tQSFNKygA76HE0
RXImWjYuVi9rZV69KairTpOk54tLXIuAOZyzdrv4dJnWV6gOaQv9qEHRqltKKKHTh6FBS5GP
akQmggmxTl5SJUI8ok</vt:lpwstr>
  </property>
  <property fmtid="{D5CDD505-2E9C-101B-9397-08002B2CF9AE}" pid="22" name="_2015_ms_pID_7253431">
    <vt:lpwstr>R5+ZouIdj5ATE2gpHw/o8HbCPZlyHUKXjc8VkBJq1su6AaanfCDDz5
O2jItAlwxUdDiHkX3Xuk4eSk6CDs9l3949BEdQWiKMGQY7o9hlld/inwJrOEXvLi8iCciY4C
FlgrFSPiNRGz5h/a5jfa/3LHW5kVKrhv8a9xbg5IBRtYdGzG3psuzSfDwQbKvDeMM96e8Rod
PjRZ/Dt9DCEnbjncPkCDe4hItZ6vzHwO/vRs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RA==</vt:lpwstr>
  </property>
</Properties>
</file>